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44DAA" w14:textId="77777777" w:rsidR="002870BA" w:rsidRDefault="002870BA" w:rsidP="002870BA">
      <w:pPr>
        <w:spacing w:before="80" w:line="24" w:lineRule="atLeast"/>
        <w:jc w:val="center"/>
        <w:rPr>
          <w:b/>
        </w:rPr>
      </w:pPr>
    </w:p>
    <w:p w14:paraId="49143D89" w14:textId="77777777" w:rsidR="002870BA" w:rsidRDefault="002870BA" w:rsidP="002870BA">
      <w:pPr>
        <w:spacing w:before="80" w:line="24" w:lineRule="atLeast"/>
        <w:jc w:val="center"/>
      </w:pPr>
    </w:p>
    <w:p w14:paraId="28899540" w14:textId="77777777" w:rsidR="002870BA" w:rsidRDefault="002870BA" w:rsidP="002870BA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hd w:val="clear" w:color="auto" w:fill="FBD4B4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PROGRAMMAZIONE DI ISTITUTO</w:t>
      </w:r>
      <w:r>
        <w:rPr>
          <w:b/>
          <w:bCs/>
          <w:caps/>
          <w:sz w:val="28"/>
          <w:szCs w:val="28"/>
        </w:rPr>
        <w:br/>
        <w:t>a.s. 2019/2020, 2020/2021, 2021/2022</w:t>
      </w:r>
    </w:p>
    <w:p w14:paraId="412F81FB" w14:textId="77777777" w:rsidR="002870BA" w:rsidRDefault="002870BA" w:rsidP="002870BA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hd w:val="clear" w:color="auto" w:fill="FBD4B4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PROGETTI DI POTENZIAMENTO E DI AMPLIAMENTO DELL’OFFERTA FORMATIVA</w:t>
      </w:r>
    </w:p>
    <w:p w14:paraId="569A49D5" w14:textId="77777777" w:rsidR="002870BA" w:rsidRDefault="002870BA" w:rsidP="002870BA">
      <w:pPr>
        <w:spacing w:before="80" w:line="24" w:lineRule="atLeast"/>
        <w:jc w:val="center"/>
        <w:rPr>
          <w:b/>
        </w:rPr>
      </w:pPr>
    </w:p>
    <w:p w14:paraId="780F4D70" w14:textId="5A7307CA" w:rsidR="002870BA" w:rsidRDefault="00B26816" w:rsidP="00B26816">
      <w:pPr>
        <w:spacing w:before="80" w:line="24" w:lineRule="atLeast"/>
        <w:jc w:val="center"/>
        <w:rPr>
          <w:b/>
        </w:rPr>
      </w:pPr>
      <w:proofErr w:type="gramStart"/>
      <w:r>
        <w:rPr>
          <w:b/>
        </w:rPr>
        <w:t xml:space="preserve">PROGETTI  </w:t>
      </w:r>
      <w:r w:rsidR="001B411F">
        <w:rPr>
          <w:b/>
        </w:rPr>
        <w:t>approvati</w:t>
      </w:r>
      <w:proofErr w:type="gramEnd"/>
      <w:r w:rsidR="00C275E6">
        <w:rPr>
          <w:b/>
        </w:rPr>
        <w:t xml:space="preserve"> per l’</w:t>
      </w:r>
      <w:r>
        <w:rPr>
          <w:b/>
        </w:rPr>
        <w:t xml:space="preserve"> </w:t>
      </w:r>
      <w:r w:rsidR="002870BA">
        <w:rPr>
          <w:b/>
        </w:rPr>
        <w:t>A.S. 2021-22</w:t>
      </w:r>
    </w:p>
    <w:p w14:paraId="46BD8079" w14:textId="77777777" w:rsidR="00133D17" w:rsidRDefault="00133D17" w:rsidP="001645F7">
      <w:pPr>
        <w:spacing w:before="80" w:line="24" w:lineRule="atLeast"/>
        <w:rPr>
          <w:b/>
        </w:rPr>
      </w:pPr>
    </w:p>
    <w:p w14:paraId="7E1AB273" w14:textId="3858BA12" w:rsidR="002870BA" w:rsidRPr="002870BA" w:rsidRDefault="002870BA" w:rsidP="002870BA">
      <w:pPr>
        <w:spacing w:before="80" w:line="24" w:lineRule="atLeast"/>
        <w:rPr>
          <w:bCs/>
        </w:rPr>
      </w:pPr>
      <w:r>
        <w:rPr>
          <w:b/>
        </w:rPr>
        <w:t xml:space="preserve">PROGETTI DI ISTITUTO </w:t>
      </w:r>
      <w:r w:rsidR="00054B8D">
        <w:rPr>
          <w:b/>
        </w:rPr>
        <w:t>/ DIPARTIMENTI</w:t>
      </w:r>
    </w:p>
    <w:p w14:paraId="7E75302B" w14:textId="605D3B86" w:rsidR="002870BA" w:rsidRPr="002870BA" w:rsidRDefault="002870BA" w:rsidP="002870BA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</w:rPr>
        <w:t>Orientamento in Entrata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72962">
        <w:rPr>
          <w:b/>
        </w:rPr>
        <w:tab/>
      </w:r>
      <w:r w:rsidR="00E72962">
        <w:rPr>
          <w:bCs/>
        </w:rPr>
        <w:t>P</w:t>
      </w:r>
      <w:r w:rsidRPr="002870BA">
        <w:rPr>
          <w:bCs/>
        </w:rPr>
        <w:t>rof.ssa</w:t>
      </w:r>
      <w:r>
        <w:rPr>
          <w:b/>
        </w:rPr>
        <w:t xml:space="preserve"> </w:t>
      </w:r>
      <w:proofErr w:type="spellStart"/>
      <w:proofErr w:type="gramStart"/>
      <w:r>
        <w:rPr>
          <w:b/>
        </w:rPr>
        <w:t>P.Pedaci</w:t>
      </w:r>
      <w:proofErr w:type="spellEnd"/>
      <w:proofErr w:type="gramEnd"/>
    </w:p>
    <w:p w14:paraId="459CDF72" w14:textId="4BD29C91" w:rsidR="002870BA" w:rsidRPr="002870BA" w:rsidRDefault="002870BA" w:rsidP="002870BA">
      <w:pPr>
        <w:spacing w:before="80" w:line="24" w:lineRule="atLeast"/>
        <w:ind w:left="644"/>
        <w:jc w:val="both"/>
        <w:rPr>
          <w:bCs/>
        </w:rPr>
      </w:pPr>
      <w:r>
        <w:rPr>
          <w:bCs/>
        </w:rPr>
        <w:t xml:space="preserve">Organizza e articola la presentazione di tutti gli Indirizzi di studio del Liceo </w:t>
      </w:r>
      <w:r w:rsidR="00FB1384">
        <w:rPr>
          <w:bCs/>
        </w:rPr>
        <w:t>“</w:t>
      </w:r>
      <w:r>
        <w:rPr>
          <w:bCs/>
        </w:rPr>
        <w:t>Morgagni</w:t>
      </w:r>
      <w:r w:rsidR="00FB1384">
        <w:rPr>
          <w:bCs/>
        </w:rPr>
        <w:t>”</w:t>
      </w:r>
      <w:r>
        <w:rPr>
          <w:bCs/>
        </w:rPr>
        <w:t xml:space="preserve"> agli studenti delle Scuole Secondarie di </w:t>
      </w:r>
      <w:proofErr w:type="gramStart"/>
      <w:r>
        <w:rPr>
          <w:bCs/>
        </w:rPr>
        <w:t>1°</w:t>
      </w:r>
      <w:proofErr w:type="gramEnd"/>
      <w:r>
        <w:rPr>
          <w:bCs/>
        </w:rPr>
        <w:t xml:space="preserve"> grado del territorio</w:t>
      </w:r>
    </w:p>
    <w:p w14:paraId="1A9276B6" w14:textId="5328AB42" w:rsidR="002870BA" w:rsidRDefault="00B26816" w:rsidP="002870BA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  <w:bCs/>
        </w:rPr>
        <w:t xml:space="preserve">ICDL </w:t>
      </w:r>
      <w:r w:rsidRPr="00B26816">
        <w:tab/>
        <w:t>(ex ECDL)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E72962">
        <w:rPr>
          <w:b/>
          <w:bCs/>
        </w:rPr>
        <w:tab/>
      </w:r>
      <w:r w:rsidR="00E72962">
        <w:t>P</w:t>
      </w:r>
      <w:r>
        <w:t xml:space="preserve">rof. </w:t>
      </w:r>
      <w:proofErr w:type="spellStart"/>
      <w:proofErr w:type="gramStart"/>
      <w:r w:rsidR="001645F7">
        <w:rPr>
          <w:b/>
          <w:bCs/>
        </w:rPr>
        <w:t>D.Giano</w:t>
      </w:r>
      <w:proofErr w:type="spellEnd"/>
      <w:proofErr w:type="gramEnd"/>
    </w:p>
    <w:p w14:paraId="36403130" w14:textId="55144AD6" w:rsidR="00B26816" w:rsidRDefault="00B26816" w:rsidP="00B26816">
      <w:pPr>
        <w:spacing w:before="80" w:line="24" w:lineRule="atLeast"/>
        <w:ind w:left="644"/>
        <w:jc w:val="both"/>
        <w:rPr>
          <w:b/>
          <w:bCs/>
        </w:rPr>
      </w:pPr>
      <w:r w:rsidRPr="00B26816">
        <w:rPr>
          <w:bCs/>
        </w:rPr>
        <w:t>Corsi ed esami per il conseguimento della Patente Europea del computer e dell</w:t>
      </w:r>
      <w:r w:rsidR="00AE734C">
        <w:rPr>
          <w:bCs/>
        </w:rPr>
        <w:t>e</w:t>
      </w:r>
      <w:r w:rsidRPr="00B26816">
        <w:rPr>
          <w:bCs/>
        </w:rPr>
        <w:t xml:space="preserve"> certificazion</w:t>
      </w:r>
      <w:r w:rsidR="00AE734C">
        <w:rPr>
          <w:bCs/>
        </w:rPr>
        <w:t>i</w:t>
      </w:r>
      <w:r w:rsidRPr="00B26816">
        <w:rPr>
          <w:bCs/>
        </w:rPr>
        <w:t xml:space="preserve"> </w:t>
      </w:r>
      <w:r w:rsidR="00AE734C">
        <w:rPr>
          <w:bCs/>
        </w:rPr>
        <w:t>AICA</w:t>
      </w:r>
    </w:p>
    <w:p w14:paraId="541A1642" w14:textId="0BA11DA0" w:rsidR="00B26816" w:rsidRDefault="00B26816" w:rsidP="00FB1384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  <w:bCs/>
        </w:rPr>
        <w:t>E</w:t>
      </w:r>
      <w:r w:rsidR="00FB1384">
        <w:rPr>
          <w:b/>
          <w:bCs/>
        </w:rPr>
        <w:t xml:space="preserve">ducazione alla </w:t>
      </w:r>
      <w:r w:rsidR="008D03C3">
        <w:rPr>
          <w:b/>
          <w:bCs/>
        </w:rPr>
        <w:t>S</w:t>
      </w:r>
      <w:r w:rsidR="00FB1384">
        <w:rPr>
          <w:b/>
          <w:bCs/>
        </w:rPr>
        <w:t xml:space="preserve">alute </w:t>
      </w:r>
      <w:r w:rsidRPr="00FB1384">
        <w:rPr>
          <w:b/>
          <w:bCs/>
        </w:rPr>
        <w:t xml:space="preserve">e </w:t>
      </w:r>
      <w:r w:rsidR="00FB1384" w:rsidRPr="00FB1384">
        <w:rPr>
          <w:b/>
          <w:bCs/>
        </w:rPr>
        <w:t>alla</w:t>
      </w:r>
      <w:r w:rsidRPr="00FB1384">
        <w:rPr>
          <w:b/>
          <w:bCs/>
        </w:rPr>
        <w:t xml:space="preserve"> C</w:t>
      </w:r>
      <w:r w:rsidR="00FB1384" w:rsidRPr="00FB1384">
        <w:rPr>
          <w:b/>
          <w:bCs/>
        </w:rPr>
        <w:t>ittadinanza</w:t>
      </w:r>
      <w:r w:rsidRPr="00FB1384">
        <w:rPr>
          <w:b/>
          <w:bCs/>
        </w:rPr>
        <w:t xml:space="preserve"> A</w:t>
      </w:r>
      <w:r w:rsidR="00FB1384" w:rsidRPr="00FB1384">
        <w:rPr>
          <w:b/>
          <w:bCs/>
        </w:rPr>
        <w:t>ttiva</w:t>
      </w:r>
      <w:r w:rsidRPr="00FB1384">
        <w:rPr>
          <w:b/>
          <w:bCs/>
        </w:rPr>
        <w:tab/>
      </w:r>
      <w:r w:rsidRPr="00FB1384">
        <w:rPr>
          <w:b/>
          <w:bCs/>
        </w:rPr>
        <w:tab/>
      </w:r>
      <w:r w:rsidR="00E72962">
        <w:rPr>
          <w:b/>
          <w:bCs/>
        </w:rPr>
        <w:tab/>
      </w:r>
      <w:r>
        <w:t xml:space="preserve">Prof.ssa </w:t>
      </w:r>
      <w:proofErr w:type="spellStart"/>
      <w:proofErr w:type="gramStart"/>
      <w:r w:rsidRPr="00FB1384">
        <w:rPr>
          <w:b/>
          <w:bCs/>
        </w:rPr>
        <w:t>F.Ghetti</w:t>
      </w:r>
      <w:proofErr w:type="spellEnd"/>
      <w:proofErr w:type="gramEnd"/>
    </w:p>
    <w:p w14:paraId="1050CC6F" w14:textId="7F3E7584" w:rsidR="008D03C3" w:rsidRDefault="008D03C3" w:rsidP="008D03C3">
      <w:pPr>
        <w:pStyle w:val="Corpotesto"/>
        <w:numPr>
          <w:ilvl w:val="0"/>
          <w:numId w:val="5"/>
        </w:numPr>
        <w:spacing w:after="0"/>
        <w:jc w:val="both"/>
      </w:pPr>
      <w:r w:rsidRPr="008D03C3">
        <w:t>progetti di PEER EDUCATION</w:t>
      </w:r>
      <w:r>
        <w:t xml:space="preserve"> relativi a nutrizione, tabagismo, prevenzione delle tossicodipendenze e comportamenti devianti</w:t>
      </w:r>
    </w:p>
    <w:p w14:paraId="06BF83DD" w14:textId="6C0B1873" w:rsidR="008D03C3" w:rsidRDefault="008D03C3" w:rsidP="008D03C3">
      <w:pPr>
        <w:pStyle w:val="Corpotesto"/>
        <w:numPr>
          <w:ilvl w:val="0"/>
          <w:numId w:val="5"/>
        </w:numPr>
        <w:spacing w:after="0"/>
        <w:jc w:val="both"/>
      </w:pPr>
      <w:r w:rsidRPr="008D03C3">
        <w:t>Prevenzione Andrologica</w:t>
      </w:r>
    </w:p>
    <w:p w14:paraId="7C3257F9" w14:textId="77777777" w:rsidR="008D03C3" w:rsidRPr="008D03C3" w:rsidRDefault="008D03C3" w:rsidP="008D03C3">
      <w:pPr>
        <w:pStyle w:val="Corpotesto"/>
        <w:numPr>
          <w:ilvl w:val="0"/>
          <w:numId w:val="5"/>
        </w:numPr>
        <w:spacing w:after="0"/>
        <w:jc w:val="both"/>
      </w:pPr>
      <w:r w:rsidRPr="008D03C3">
        <w:t>Adesione al progetto AVIS per le scuole</w:t>
      </w:r>
    </w:p>
    <w:p w14:paraId="3FFDF81E" w14:textId="77777777" w:rsidR="00FB1384" w:rsidRPr="00FB1384" w:rsidRDefault="00FB1384" w:rsidP="00FB1384">
      <w:pPr>
        <w:spacing w:before="80" w:line="24" w:lineRule="atLeast"/>
        <w:ind w:left="644"/>
        <w:jc w:val="both"/>
        <w:rPr>
          <w:b/>
          <w:bCs/>
        </w:rPr>
      </w:pPr>
    </w:p>
    <w:p w14:paraId="1C735797" w14:textId="77777777" w:rsidR="00E72962" w:rsidRDefault="00E72962" w:rsidP="008D03C3">
      <w:pPr>
        <w:spacing w:before="80" w:line="24" w:lineRule="atLeast"/>
        <w:ind w:left="644"/>
        <w:jc w:val="both"/>
        <w:rPr>
          <w:b/>
          <w:bCs/>
        </w:rPr>
      </w:pPr>
    </w:p>
    <w:p w14:paraId="4908EA9B" w14:textId="77777777" w:rsidR="002870BA" w:rsidRDefault="002870BA" w:rsidP="002870BA">
      <w:pPr>
        <w:spacing w:before="80" w:line="24" w:lineRule="atLeast"/>
        <w:ind w:left="284"/>
        <w:jc w:val="center"/>
        <w:rPr>
          <w:u w:val="single"/>
        </w:rPr>
      </w:pPr>
      <w:r>
        <w:rPr>
          <w:u w:val="single"/>
        </w:rPr>
        <w:t>EDUCAZIONE MOTORIO-SPORTIVA e A CORRETTI STILI DI VITA</w:t>
      </w:r>
    </w:p>
    <w:p w14:paraId="761D1026" w14:textId="77777777" w:rsidR="002870BA" w:rsidRDefault="002870BA" w:rsidP="002870BA">
      <w:pPr>
        <w:spacing w:before="80" w:line="24" w:lineRule="atLeast"/>
        <w:ind w:left="284"/>
        <w:jc w:val="center"/>
        <w:rPr>
          <w:b/>
          <w:u w:val="single"/>
        </w:rPr>
      </w:pPr>
    </w:p>
    <w:p w14:paraId="31A3A36B" w14:textId="4B201F8F" w:rsidR="00EE0D2A" w:rsidRPr="00054B8D" w:rsidRDefault="00EE0D2A" w:rsidP="00E842A2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B1384">
        <w:rPr>
          <w:rFonts w:ascii="Times New Roman" w:hAnsi="Times New Roman"/>
          <w:b/>
          <w:bCs/>
          <w:sz w:val="24"/>
          <w:szCs w:val="24"/>
        </w:rPr>
        <w:t>Campionati Studenteschi</w:t>
      </w:r>
      <w:r w:rsidRPr="00FB1384">
        <w:rPr>
          <w:rFonts w:ascii="Times New Roman" w:hAnsi="Times New Roman"/>
          <w:b/>
          <w:bCs/>
          <w:sz w:val="24"/>
          <w:szCs w:val="24"/>
        </w:rPr>
        <w:tab/>
      </w:r>
      <w:r w:rsidRPr="00FB1384">
        <w:rPr>
          <w:rFonts w:ascii="Times New Roman" w:hAnsi="Times New Roman"/>
          <w:b/>
          <w:bCs/>
          <w:sz w:val="24"/>
          <w:szCs w:val="24"/>
        </w:rPr>
        <w:tab/>
      </w:r>
      <w:r w:rsidRPr="00FB1384">
        <w:rPr>
          <w:rFonts w:ascii="Times New Roman" w:hAnsi="Times New Roman"/>
          <w:b/>
          <w:bCs/>
          <w:sz w:val="24"/>
          <w:szCs w:val="24"/>
        </w:rPr>
        <w:tab/>
      </w:r>
      <w:r w:rsidRPr="00FB1384">
        <w:rPr>
          <w:rFonts w:ascii="Times New Roman" w:hAnsi="Times New Roman"/>
          <w:b/>
          <w:bCs/>
          <w:sz w:val="24"/>
          <w:szCs w:val="24"/>
        </w:rPr>
        <w:tab/>
      </w:r>
      <w:r w:rsidRPr="00FB138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FB1384">
        <w:rPr>
          <w:rFonts w:ascii="Times New Roman" w:hAnsi="Times New Roman"/>
          <w:sz w:val="24"/>
          <w:szCs w:val="24"/>
        </w:rPr>
        <w:t>Prof.ssa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F.</w:t>
      </w:r>
      <w:r w:rsidRPr="00FB1384">
        <w:rPr>
          <w:rFonts w:ascii="Times New Roman" w:hAnsi="Times New Roman"/>
          <w:b/>
          <w:bCs/>
          <w:sz w:val="24"/>
          <w:szCs w:val="24"/>
        </w:rPr>
        <w:t>Pallotta</w:t>
      </w:r>
      <w:proofErr w:type="spellEnd"/>
      <w:proofErr w:type="gramEnd"/>
      <w:r w:rsidRPr="00FB1384">
        <w:rPr>
          <w:rFonts w:ascii="Times New Roman" w:hAnsi="Times New Roman"/>
          <w:b/>
          <w:bCs/>
          <w:sz w:val="24"/>
          <w:szCs w:val="24"/>
        </w:rPr>
        <w:tab/>
      </w:r>
      <w:r w:rsidR="00A50FB5" w:rsidRPr="00A50FB5">
        <w:rPr>
          <w:rFonts w:ascii="Times New Roman" w:hAnsi="Times New Roman"/>
          <w:sz w:val="24"/>
          <w:szCs w:val="24"/>
        </w:rPr>
        <w:t>Propone</w:t>
      </w:r>
      <w:r w:rsidR="00A50F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0FB5" w:rsidRPr="00A50FB5">
        <w:rPr>
          <w:rFonts w:ascii="Times New Roman" w:hAnsi="Times New Roman"/>
          <w:sz w:val="24"/>
          <w:szCs w:val="24"/>
        </w:rPr>
        <w:t>la p</w:t>
      </w:r>
      <w:r w:rsidRPr="00FB1384">
        <w:rPr>
          <w:rFonts w:ascii="Times New Roman" w:hAnsi="Times New Roman"/>
          <w:sz w:val="24"/>
          <w:szCs w:val="24"/>
        </w:rPr>
        <w:t>artecipazione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5045D" w:rsidRPr="0055045D">
        <w:rPr>
          <w:rFonts w:ascii="Times New Roman" w:hAnsi="Times New Roman"/>
          <w:sz w:val="24"/>
          <w:szCs w:val="24"/>
        </w:rPr>
        <w:t>degli studenti</w:t>
      </w:r>
      <w:r w:rsidR="0055045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B1384">
        <w:rPr>
          <w:rFonts w:ascii="Times New Roman" w:hAnsi="Times New Roman"/>
          <w:sz w:val="24"/>
          <w:szCs w:val="24"/>
        </w:rPr>
        <w:t>alle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B1384">
        <w:rPr>
          <w:rFonts w:ascii="Times New Roman" w:hAnsi="Times New Roman"/>
          <w:sz w:val="24"/>
          <w:szCs w:val="24"/>
        </w:rPr>
        <w:t>competizion</w:t>
      </w:r>
      <w:r>
        <w:rPr>
          <w:rFonts w:ascii="Times New Roman" w:hAnsi="Times New Roman"/>
          <w:sz w:val="24"/>
          <w:szCs w:val="24"/>
        </w:rPr>
        <w:t>i tra Istituti superiori su diverse discipline sportive</w:t>
      </w:r>
      <w:r w:rsidR="0055045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programmate dall’USP.</w:t>
      </w:r>
    </w:p>
    <w:p w14:paraId="54018BD2" w14:textId="43890FB9" w:rsidR="002870BA" w:rsidRPr="00A50FB5" w:rsidRDefault="002870BA" w:rsidP="002870BA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</w:rPr>
        <w:t xml:space="preserve">Progetto “Tennis” </w:t>
      </w:r>
      <w:r w:rsidR="008D03C3">
        <w:rPr>
          <w:bCs/>
        </w:rPr>
        <w:tab/>
      </w:r>
      <w:r w:rsidR="008D03C3">
        <w:rPr>
          <w:bCs/>
        </w:rPr>
        <w:tab/>
      </w:r>
      <w:r w:rsidR="008D03C3">
        <w:rPr>
          <w:bCs/>
        </w:rPr>
        <w:tab/>
      </w:r>
      <w:r w:rsidR="008D03C3">
        <w:rPr>
          <w:bCs/>
        </w:rPr>
        <w:tab/>
      </w:r>
      <w:r w:rsidR="008D03C3">
        <w:rPr>
          <w:bCs/>
        </w:rPr>
        <w:tab/>
      </w:r>
      <w:r w:rsidR="008D03C3">
        <w:rPr>
          <w:bCs/>
        </w:rPr>
        <w:tab/>
      </w:r>
      <w:r w:rsidR="008D03C3">
        <w:rPr>
          <w:bCs/>
        </w:rPr>
        <w:tab/>
        <w:t xml:space="preserve">Prof. </w:t>
      </w:r>
      <w:proofErr w:type="spellStart"/>
      <w:proofErr w:type="gramStart"/>
      <w:r w:rsidR="008D03C3" w:rsidRPr="008D03C3">
        <w:rPr>
          <w:b/>
        </w:rPr>
        <w:t>R.Agnoletti</w:t>
      </w:r>
      <w:proofErr w:type="spellEnd"/>
      <w:proofErr w:type="gramEnd"/>
    </w:p>
    <w:p w14:paraId="7C2CFEB3" w14:textId="3023DB0C" w:rsidR="00A50FB5" w:rsidRPr="00A50FB5" w:rsidRDefault="00A50FB5" w:rsidP="00DF4E16">
      <w:pPr>
        <w:spacing w:before="80" w:line="24" w:lineRule="atLeast"/>
        <w:ind w:left="644"/>
        <w:rPr>
          <w:bCs/>
        </w:rPr>
      </w:pPr>
      <w:r w:rsidRPr="00A50FB5">
        <w:rPr>
          <w:bCs/>
        </w:rPr>
        <w:t xml:space="preserve">Progetto </w:t>
      </w:r>
      <w:r>
        <w:rPr>
          <w:bCs/>
        </w:rPr>
        <w:t>autofinanziato</w:t>
      </w:r>
      <w:r w:rsidR="00DF4E16">
        <w:rPr>
          <w:bCs/>
        </w:rPr>
        <w:t xml:space="preserve"> rivolto</w:t>
      </w:r>
      <w:r w:rsidR="0055045D">
        <w:rPr>
          <w:bCs/>
        </w:rPr>
        <w:t xml:space="preserve"> agli studenti dei vari Indirizzi</w:t>
      </w:r>
    </w:p>
    <w:p w14:paraId="6B627D32" w14:textId="7895C4B9" w:rsidR="008D03C3" w:rsidRPr="00DD5B7F" w:rsidRDefault="008D03C3" w:rsidP="002870BA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</w:rPr>
        <w:t>Progetto “Regoliamoci”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Prof</w:t>
      </w:r>
      <w:r w:rsidRPr="008D03C3">
        <w:rPr>
          <w:b/>
        </w:rPr>
        <w:t xml:space="preserve">. </w:t>
      </w:r>
      <w:proofErr w:type="spellStart"/>
      <w:proofErr w:type="gramStart"/>
      <w:r w:rsidRPr="008D03C3">
        <w:rPr>
          <w:b/>
        </w:rPr>
        <w:t>F.Valbonesi</w:t>
      </w:r>
      <w:proofErr w:type="spellEnd"/>
      <w:proofErr w:type="gramEnd"/>
    </w:p>
    <w:p w14:paraId="401B01BF" w14:textId="1697942B" w:rsidR="005E3639" w:rsidRPr="00AE734C" w:rsidRDefault="007A4C31" w:rsidP="005E3639">
      <w:pPr>
        <w:spacing w:before="80" w:line="24" w:lineRule="atLeast"/>
        <w:ind w:left="644"/>
        <w:jc w:val="both"/>
      </w:pPr>
      <w:r>
        <w:t>Rivolto a tutte le classi del primo e secondo biennio, s</w:t>
      </w:r>
      <w:r w:rsidR="00AE734C">
        <w:t>i avvale della collaborazione gratuita dell’Associazione Italiana Arbitri (AIA) di Forlì</w:t>
      </w:r>
      <w:r>
        <w:t>.</w:t>
      </w:r>
    </w:p>
    <w:p w14:paraId="24A8E252" w14:textId="1BE52FC3" w:rsidR="00DD5B7F" w:rsidRPr="00C275E6" w:rsidRDefault="00DD5B7F" w:rsidP="002870BA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</w:rPr>
        <w:t>“Una pista che unisce</w:t>
      </w:r>
      <w:r w:rsidR="00C275E6">
        <w:rPr>
          <w:b/>
        </w:rPr>
        <w:t>,</w:t>
      </w:r>
      <w:r>
        <w:rPr>
          <w:b/>
        </w:rPr>
        <w:t xml:space="preserve"> due</w:t>
      </w:r>
      <w:r w:rsidR="00C275E6">
        <w:rPr>
          <w:b/>
        </w:rPr>
        <w:t xml:space="preserve"> scuole che pedalano</w:t>
      </w:r>
      <w:r>
        <w:rPr>
          <w:b/>
        </w:rPr>
        <w:t>”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Prof. </w:t>
      </w:r>
      <w:proofErr w:type="spellStart"/>
      <w:proofErr w:type="gramStart"/>
      <w:r w:rsidR="00F61F2E" w:rsidRPr="00501187">
        <w:rPr>
          <w:b/>
        </w:rPr>
        <w:t>A</w:t>
      </w:r>
      <w:r w:rsidR="00501187">
        <w:rPr>
          <w:bCs/>
        </w:rPr>
        <w:t>.</w:t>
      </w:r>
      <w:r w:rsidRPr="00DD5B7F">
        <w:rPr>
          <w:b/>
        </w:rPr>
        <w:t>Morgagni</w:t>
      </w:r>
      <w:proofErr w:type="spellEnd"/>
      <w:proofErr w:type="gramEnd"/>
    </w:p>
    <w:p w14:paraId="426606E2" w14:textId="7FBED278" w:rsidR="00C275E6" w:rsidRPr="00C275E6" w:rsidRDefault="0055045D" w:rsidP="00C275E6">
      <w:pPr>
        <w:spacing w:before="80" w:line="24" w:lineRule="atLeast"/>
        <w:ind w:left="644"/>
        <w:jc w:val="both"/>
        <w:rPr>
          <w:bCs/>
        </w:rPr>
      </w:pPr>
      <w:r>
        <w:rPr>
          <w:bCs/>
        </w:rPr>
        <w:t>Realizzato</w:t>
      </w:r>
      <w:r w:rsidR="00686016">
        <w:rPr>
          <w:bCs/>
        </w:rPr>
        <w:t xml:space="preserve"> in collaborazione con il Liceo “Carducci” di Forlimpopoli</w:t>
      </w:r>
      <w:r>
        <w:rPr>
          <w:bCs/>
        </w:rPr>
        <w:t>, coinvolgerà la</w:t>
      </w:r>
      <w:r w:rsidRPr="00C275E6">
        <w:rPr>
          <w:bCs/>
        </w:rPr>
        <w:t xml:space="preserve"> classe 3DU</w:t>
      </w:r>
      <w:r>
        <w:rPr>
          <w:bCs/>
        </w:rPr>
        <w:t xml:space="preserve"> (maggio 2022)</w:t>
      </w:r>
      <w:r w:rsidR="00686016">
        <w:rPr>
          <w:bCs/>
        </w:rPr>
        <w:t>.</w:t>
      </w:r>
    </w:p>
    <w:p w14:paraId="137672C8" w14:textId="5A1B54A1" w:rsidR="00DD5B7F" w:rsidRPr="00686016" w:rsidRDefault="00DD5B7F" w:rsidP="002870BA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</w:rPr>
        <w:t>“Educazione stradale”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 xml:space="preserve">Prof. </w:t>
      </w:r>
      <w:proofErr w:type="spellStart"/>
      <w:proofErr w:type="gramStart"/>
      <w:r w:rsidR="00501187" w:rsidRPr="00501187">
        <w:rPr>
          <w:b/>
        </w:rPr>
        <w:t>A</w:t>
      </w:r>
      <w:r w:rsidR="00501187">
        <w:rPr>
          <w:bCs/>
        </w:rPr>
        <w:t>.</w:t>
      </w:r>
      <w:r w:rsidRPr="00DD5B7F">
        <w:rPr>
          <w:b/>
        </w:rPr>
        <w:t>Morgagni</w:t>
      </w:r>
      <w:proofErr w:type="spellEnd"/>
      <w:proofErr w:type="gramEnd"/>
    </w:p>
    <w:p w14:paraId="658A7E40" w14:textId="2FBFCC41" w:rsidR="00686016" w:rsidRPr="00686016" w:rsidRDefault="00686016" w:rsidP="00686016">
      <w:pPr>
        <w:spacing w:before="80" w:line="24" w:lineRule="atLeast"/>
        <w:ind w:left="644"/>
        <w:jc w:val="both"/>
        <w:rPr>
          <w:bCs/>
        </w:rPr>
      </w:pPr>
      <w:r>
        <w:rPr>
          <w:bCs/>
        </w:rPr>
        <w:t xml:space="preserve">Prevede un incontro per tutte le classi quinte ed un secondo per le </w:t>
      </w:r>
      <w:r w:rsidR="00514B3F">
        <w:rPr>
          <w:bCs/>
        </w:rPr>
        <w:t xml:space="preserve">classi </w:t>
      </w:r>
      <w:r>
        <w:rPr>
          <w:bCs/>
        </w:rPr>
        <w:t>5A</w:t>
      </w:r>
      <w:r w:rsidR="00514B3F">
        <w:rPr>
          <w:bCs/>
        </w:rPr>
        <w:t>C</w:t>
      </w:r>
      <w:r>
        <w:rPr>
          <w:bCs/>
        </w:rPr>
        <w:t>, 5AE, 5A</w:t>
      </w:r>
      <w:r w:rsidR="00514B3F">
        <w:rPr>
          <w:bCs/>
        </w:rPr>
        <w:t>L</w:t>
      </w:r>
      <w:r>
        <w:rPr>
          <w:bCs/>
        </w:rPr>
        <w:t>, 5A</w:t>
      </w:r>
      <w:r w:rsidR="00514B3F">
        <w:rPr>
          <w:bCs/>
        </w:rPr>
        <w:t>U</w:t>
      </w:r>
      <w:r>
        <w:rPr>
          <w:bCs/>
        </w:rPr>
        <w:t>, anche con esperti esterni.</w:t>
      </w:r>
    </w:p>
    <w:p w14:paraId="586A4B67" w14:textId="77777777" w:rsidR="00686016" w:rsidRPr="00686016" w:rsidRDefault="00C275E6" w:rsidP="00C275E6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</w:rPr>
        <w:t xml:space="preserve">“Scegliere il rispetto: </w:t>
      </w:r>
    </w:p>
    <w:p w14:paraId="3B8C9FAB" w14:textId="47DD4068" w:rsidR="00C275E6" w:rsidRDefault="00C275E6" w:rsidP="00686016">
      <w:pPr>
        <w:spacing w:before="80" w:line="24" w:lineRule="atLeast"/>
        <w:ind w:left="644"/>
        <w:jc w:val="both"/>
        <w:rPr>
          <w:b/>
        </w:rPr>
      </w:pPr>
      <w:r>
        <w:rPr>
          <w:b/>
        </w:rPr>
        <w:t>un programma contro la violenza di genere”</w:t>
      </w:r>
      <w:r w:rsidR="00686016">
        <w:rPr>
          <w:b/>
        </w:rPr>
        <w:tab/>
      </w:r>
      <w:r w:rsidR="00686016">
        <w:rPr>
          <w:b/>
        </w:rPr>
        <w:tab/>
      </w:r>
      <w:r w:rsidR="00686016">
        <w:rPr>
          <w:b/>
        </w:rPr>
        <w:tab/>
      </w:r>
      <w:r w:rsidR="00686016">
        <w:rPr>
          <w:bCs/>
        </w:rPr>
        <w:t xml:space="preserve">Prof.ssa </w:t>
      </w:r>
      <w:proofErr w:type="spellStart"/>
      <w:proofErr w:type="gramStart"/>
      <w:r w:rsidR="00686016" w:rsidRPr="00686016">
        <w:rPr>
          <w:b/>
        </w:rPr>
        <w:t>M.Valentini</w:t>
      </w:r>
      <w:proofErr w:type="spellEnd"/>
      <w:proofErr w:type="gramEnd"/>
    </w:p>
    <w:p w14:paraId="5BBF5236" w14:textId="67123D4F" w:rsidR="002870BA" w:rsidRDefault="00686016" w:rsidP="008B24CF">
      <w:pPr>
        <w:spacing w:before="80" w:line="24" w:lineRule="atLeast"/>
        <w:ind w:left="644"/>
        <w:jc w:val="both"/>
        <w:rPr>
          <w:bCs/>
        </w:rPr>
      </w:pPr>
      <w:r>
        <w:rPr>
          <w:bCs/>
        </w:rPr>
        <w:lastRenderedPageBreak/>
        <w:t>finanziato dal Centro Donna e dal Comune di Forlì,</w:t>
      </w:r>
      <w:r w:rsidRPr="00686016">
        <w:rPr>
          <w:bCs/>
        </w:rPr>
        <w:t xml:space="preserve"> </w:t>
      </w:r>
      <w:r>
        <w:rPr>
          <w:bCs/>
        </w:rPr>
        <w:t xml:space="preserve">prevede </w:t>
      </w:r>
      <w:proofErr w:type="gramStart"/>
      <w:r>
        <w:rPr>
          <w:bCs/>
        </w:rPr>
        <w:t>9</w:t>
      </w:r>
      <w:proofErr w:type="gramEnd"/>
      <w:r>
        <w:rPr>
          <w:bCs/>
        </w:rPr>
        <w:t xml:space="preserve"> incontri per tutte le classi quarte </w:t>
      </w:r>
      <w:proofErr w:type="spellStart"/>
      <w:r w:rsidR="007A4C31">
        <w:rPr>
          <w:bCs/>
        </w:rPr>
        <w:t>dell’</w:t>
      </w:r>
      <w:r w:rsidR="005E3639">
        <w:rPr>
          <w:bCs/>
        </w:rPr>
        <w:t>Ind</w:t>
      </w:r>
      <w:proofErr w:type="spellEnd"/>
      <w:r w:rsidR="005E3639">
        <w:rPr>
          <w:bCs/>
        </w:rPr>
        <w:t xml:space="preserve">. </w:t>
      </w:r>
      <w:r>
        <w:rPr>
          <w:bCs/>
        </w:rPr>
        <w:t>Scienze Umane</w:t>
      </w:r>
      <w:r w:rsidR="008B24CF">
        <w:rPr>
          <w:bCs/>
        </w:rPr>
        <w:t>.</w:t>
      </w:r>
    </w:p>
    <w:p w14:paraId="41C6FF27" w14:textId="77777777" w:rsidR="007A4C31" w:rsidRPr="008B24CF" w:rsidRDefault="007A4C31" w:rsidP="008B24CF">
      <w:pPr>
        <w:spacing w:before="80" w:line="24" w:lineRule="atLeast"/>
        <w:ind w:left="644"/>
        <w:jc w:val="both"/>
        <w:rPr>
          <w:bCs/>
        </w:rPr>
      </w:pPr>
    </w:p>
    <w:p w14:paraId="55C1C845" w14:textId="77777777" w:rsidR="002870BA" w:rsidRDefault="002870BA" w:rsidP="002870BA">
      <w:pPr>
        <w:spacing w:before="80" w:line="24" w:lineRule="atLeast"/>
        <w:ind w:left="644"/>
        <w:jc w:val="center"/>
        <w:rPr>
          <w:u w:val="single"/>
        </w:rPr>
      </w:pPr>
      <w:r>
        <w:rPr>
          <w:u w:val="single"/>
        </w:rPr>
        <w:t>DIPARTIMENTO MATEMATICO-SCIENTIFICO</w:t>
      </w:r>
    </w:p>
    <w:p w14:paraId="062CD311" w14:textId="77777777" w:rsidR="002870BA" w:rsidRDefault="002870BA" w:rsidP="002870BA">
      <w:pPr>
        <w:spacing w:before="80" w:line="24" w:lineRule="atLeast"/>
        <w:ind w:left="644"/>
        <w:jc w:val="center"/>
        <w:rPr>
          <w:b/>
          <w:u w:val="single"/>
        </w:rPr>
      </w:pPr>
    </w:p>
    <w:p w14:paraId="1E3DDCA2" w14:textId="7AA9149F" w:rsidR="00EE0D2A" w:rsidRDefault="00A50FB5" w:rsidP="00EE0D2A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  <w:bCs/>
        </w:rPr>
        <w:t xml:space="preserve">Progetto </w:t>
      </w:r>
      <w:r w:rsidR="00EE0D2A">
        <w:rPr>
          <w:b/>
          <w:bCs/>
        </w:rPr>
        <w:t>STEM</w:t>
      </w:r>
      <w:r w:rsidR="00EE0D2A" w:rsidRPr="00B26816">
        <w:rPr>
          <w:b/>
          <w:bCs/>
          <w:sz w:val="28"/>
          <w:szCs w:val="28"/>
        </w:rPr>
        <w:t>M</w:t>
      </w:r>
      <w:r w:rsidR="00EE0D2A">
        <w:rPr>
          <w:b/>
          <w:bCs/>
        </w:rPr>
        <w:tab/>
      </w:r>
      <w:r w:rsidR="00EE0D2A">
        <w:rPr>
          <w:b/>
          <w:bCs/>
        </w:rPr>
        <w:tab/>
      </w:r>
      <w:r w:rsidR="00EE0D2A">
        <w:rPr>
          <w:b/>
          <w:bCs/>
        </w:rPr>
        <w:tab/>
      </w:r>
      <w:r w:rsidR="00EE0D2A">
        <w:rPr>
          <w:b/>
          <w:bCs/>
        </w:rPr>
        <w:tab/>
      </w:r>
      <w:r w:rsidR="00EE0D2A">
        <w:rPr>
          <w:b/>
          <w:bCs/>
        </w:rPr>
        <w:tab/>
      </w:r>
      <w:r w:rsidR="00EE0D2A">
        <w:rPr>
          <w:b/>
          <w:bCs/>
        </w:rPr>
        <w:tab/>
      </w:r>
      <w:r w:rsidR="00EE0D2A">
        <w:rPr>
          <w:b/>
          <w:bCs/>
        </w:rPr>
        <w:tab/>
      </w:r>
      <w:r w:rsidR="00EE0D2A">
        <w:t xml:space="preserve">Prof. </w:t>
      </w:r>
      <w:proofErr w:type="spellStart"/>
      <w:proofErr w:type="gramStart"/>
      <w:r w:rsidR="00EE0D2A" w:rsidRPr="00B26816">
        <w:rPr>
          <w:b/>
          <w:bCs/>
        </w:rPr>
        <w:t>I.A</w:t>
      </w:r>
      <w:r w:rsidR="00EE0D2A">
        <w:rPr>
          <w:b/>
          <w:bCs/>
        </w:rPr>
        <w:t>rcangeloni</w:t>
      </w:r>
      <w:proofErr w:type="spellEnd"/>
      <w:proofErr w:type="gramEnd"/>
    </w:p>
    <w:p w14:paraId="0559FCD3" w14:textId="6032AE8C" w:rsidR="00E269F8" w:rsidRDefault="00E269F8" w:rsidP="00BD43E9">
      <w:pPr>
        <w:spacing w:before="80" w:line="24" w:lineRule="atLeast"/>
        <w:ind w:left="644"/>
        <w:jc w:val="both"/>
      </w:pPr>
      <w:r w:rsidRPr="00E269F8">
        <w:rPr>
          <w:b/>
          <w:bCs/>
        </w:rPr>
        <w:t>S</w:t>
      </w:r>
      <w:r>
        <w:t xml:space="preserve">cience, </w:t>
      </w:r>
      <w:r w:rsidRPr="00E269F8">
        <w:rPr>
          <w:b/>
          <w:bCs/>
        </w:rPr>
        <w:t>T</w:t>
      </w:r>
      <w:r>
        <w:t xml:space="preserve">echnology, </w:t>
      </w:r>
      <w:r w:rsidRPr="00E269F8">
        <w:rPr>
          <w:b/>
          <w:bCs/>
        </w:rPr>
        <w:t>E</w:t>
      </w:r>
      <w:r>
        <w:t xml:space="preserve">ngineering and </w:t>
      </w:r>
      <w:proofErr w:type="spellStart"/>
      <w:r w:rsidRPr="00E269F8">
        <w:rPr>
          <w:b/>
          <w:bCs/>
        </w:rPr>
        <w:t>M</w:t>
      </w:r>
      <w:r>
        <w:t>athematics</w:t>
      </w:r>
      <w:proofErr w:type="spellEnd"/>
      <w:r w:rsidR="00DF4E16">
        <w:t xml:space="preserve"> al liceo “Morgagni”</w:t>
      </w:r>
    </w:p>
    <w:p w14:paraId="0ED1DF90" w14:textId="2D11103B" w:rsidR="002870BA" w:rsidRPr="00472563" w:rsidRDefault="00472563" w:rsidP="00472563">
      <w:pPr>
        <w:spacing w:before="80" w:line="24" w:lineRule="atLeast"/>
        <w:ind w:left="644"/>
        <w:jc w:val="both"/>
        <w:rPr>
          <w:bCs/>
        </w:rPr>
      </w:pPr>
      <w:r w:rsidRPr="00472563">
        <w:t xml:space="preserve">Il progetto </w:t>
      </w:r>
      <w:r w:rsidRPr="00472563">
        <w:rPr>
          <w:shd w:val="clear" w:color="auto" w:fill="FFFFFF"/>
        </w:rPr>
        <w:t>si prefigge di sviluppare percorsi didattici con l’obiettivo di accrescere le competenze scientifiche degli studenti del Morgagni. Tra le azioni proposte si citano il corso di preparazione ai test d’ingresso per i corsi di laurea ad accesso programmato, percorsi di potenziamento di matematica e informatica per studenti del triennio, la partecipazione dell‘Istituto alla giornata della Terra, con approfondimenti di carattere pluridisciplinare sul tema della sostenibilità.</w:t>
      </w:r>
    </w:p>
    <w:p w14:paraId="247A4852" w14:textId="77777777" w:rsidR="002870BA" w:rsidRDefault="002870BA" w:rsidP="002870BA">
      <w:pPr>
        <w:spacing w:before="80" w:line="24" w:lineRule="atLeast"/>
        <w:ind w:left="284"/>
        <w:jc w:val="center"/>
        <w:rPr>
          <w:bCs/>
          <w:u w:val="single"/>
        </w:rPr>
      </w:pPr>
      <w:bookmarkStart w:id="0" w:name="_Hlk54532874"/>
      <w:r>
        <w:rPr>
          <w:bCs/>
          <w:u w:val="single"/>
        </w:rPr>
        <w:t xml:space="preserve">DIPARTIMENTO UMANISTICO  </w:t>
      </w:r>
    </w:p>
    <w:bookmarkEnd w:id="0"/>
    <w:p w14:paraId="023528D4" w14:textId="77777777" w:rsidR="002870BA" w:rsidRDefault="002870BA" w:rsidP="002870BA">
      <w:pPr>
        <w:spacing w:before="80" w:line="24" w:lineRule="atLeast"/>
        <w:ind w:left="284"/>
        <w:jc w:val="center"/>
        <w:rPr>
          <w:b/>
          <w:u w:val="single"/>
        </w:rPr>
      </w:pPr>
    </w:p>
    <w:p w14:paraId="645B8BB7" w14:textId="39357064" w:rsidR="00514B3F" w:rsidRPr="00514B3F" w:rsidRDefault="00BD43E9" w:rsidP="00BD43E9">
      <w:pPr>
        <w:numPr>
          <w:ilvl w:val="0"/>
          <w:numId w:val="1"/>
        </w:numPr>
        <w:jc w:val="both"/>
      </w:pPr>
      <w:r w:rsidRPr="00451119">
        <w:rPr>
          <w:b/>
          <w:bCs/>
        </w:rPr>
        <w:t xml:space="preserve">Progetto </w:t>
      </w:r>
      <w:proofErr w:type="spellStart"/>
      <w:r w:rsidRPr="00451119">
        <w:rPr>
          <w:b/>
          <w:bCs/>
        </w:rPr>
        <w:t>TraSla</w:t>
      </w:r>
      <w:proofErr w:type="spellEnd"/>
      <w:r w:rsidRPr="00451119">
        <w:rPr>
          <w:b/>
          <w:bCs/>
        </w:rPr>
        <w:t xml:space="preserve"> </w:t>
      </w:r>
      <w:r w:rsidR="00514B3F">
        <w:rPr>
          <w:b/>
          <w:bCs/>
        </w:rPr>
        <w:t>–</w:t>
      </w:r>
      <w:r w:rsidRPr="00451119">
        <w:rPr>
          <w:b/>
          <w:bCs/>
        </w:rPr>
        <w:t xml:space="preserve"> </w:t>
      </w:r>
      <w:r w:rsidR="00514B3F">
        <w:rPr>
          <w:b/>
          <w:bCs/>
        </w:rPr>
        <w:t>Traduzione e Valutazione</w:t>
      </w:r>
      <w:r w:rsidR="00514B3F">
        <w:rPr>
          <w:b/>
          <w:bCs/>
        </w:rPr>
        <w:tab/>
      </w:r>
      <w:r w:rsidR="00514B3F">
        <w:rPr>
          <w:b/>
          <w:bCs/>
        </w:rPr>
        <w:tab/>
      </w:r>
      <w:r w:rsidR="00514B3F">
        <w:rPr>
          <w:b/>
          <w:bCs/>
        </w:rPr>
        <w:tab/>
      </w:r>
      <w:r w:rsidR="00514B3F">
        <w:t xml:space="preserve">Prof.ssa </w:t>
      </w:r>
      <w:proofErr w:type="spellStart"/>
      <w:proofErr w:type="gramStart"/>
      <w:r w:rsidR="00514B3F" w:rsidRPr="00514B3F">
        <w:rPr>
          <w:b/>
          <w:bCs/>
        </w:rPr>
        <w:t>P.Pedaci</w:t>
      </w:r>
      <w:proofErr w:type="spellEnd"/>
      <w:proofErr w:type="gramEnd"/>
    </w:p>
    <w:p w14:paraId="33C91F78" w14:textId="4C9D3138" w:rsidR="00BD43E9" w:rsidRPr="00BD43E9" w:rsidRDefault="001645F7" w:rsidP="00514B3F">
      <w:pPr>
        <w:ind w:left="644"/>
        <w:jc w:val="both"/>
      </w:pPr>
      <w:r>
        <w:t>I</w:t>
      </w:r>
      <w:r w:rsidR="00BD43E9">
        <w:t>nsieme con il Liceo “M. Minghetti di Bologna, il Liceo “L.A. Muratori – San Carlo” di Modena e con il supporto tecnico dei proff. Dario Eugenio Nicoli (</w:t>
      </w:r>
      <w:proofErr w:type="spellStart"/>
      <w:r w:rsidR="00BD43E9">
        <w:t>Unicatt</w:t>
      </w:r>
      <w:proofErr w:type="spellEnd"/>
      <w:r w:rsidR="00BD43E9">
        <w:t>) e Federico Condello (</w:t>
      </w:r>
      <w:proofErr w:type="spellStart"/>
      <w:r w:rsidR="00BD43E9">
        <w:t>Unibo</w:t>
      </w:r>
      <w:proofErr w:type="spellEnd"/>
      <w:r w:rsidR="00BD43E9">
        <w:t xml:space="preserve">), è strutturato </w:t>
      </w:r>
      <w:r w:rsidR="00514B3F">
        <w:t>come</w:t>
      </w:r>
      <w:r w:rsidR="00BD43E9">
        <w:t xml:space="preserve"> </w:t>
      </w:r>
      <w:r w:rsidR="00514B3F">
        <w:t>attività</w:t>
      </w:r>
      <w:r w:rsidR="00BD43E9">
        <w:t xml:space="preserve"> di formazione per docenti di Italiano, Latino e Greco, per condividere un metodo di approccio alla traduzione da trasferire, in un secondo momento, nell’attività di alcune classi dei rispettivi licei. Il progetto riguarderà anche l’elaborazione </w:t>
      </w:r>
      <w:r w:rsidR="00BD43E9" w:rsidRPr="004839EF">
        <w:t>di modelli valutativi dei processi di apprendimento</w:t>
      </w:r>
      <w:r w:rsidR="00B12CDA">
        <w:t>.</w:t>
      </w:r>
    </w:p>
    <w:p w14:paraId="512FF4E6" w14:textId="4CD26E3D" w:rsidR="00054B8D" w:rsidRDefault="00054B8D" w:rsidP="00054B8D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  <w:bCs/>
        </w:rPr>
        <w:t>Notte Nazionale dei Licei Classici</w:t>
      </w:r>
      <w:r w:rsidR="00DF4E16">
        <w:rPr>
          <w:b/>
          <w:bCs/>
        </w:rPr>
        <w:t xml:space="preserve"> 2022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Prof.ssa </w:t>
      </w:r>
      <w:bookmarkStart w:id="1" w:name="_Hlk85735932"/>
      <w:proofErr w:type="spellStart"/>
      <w:proofErr w:type="gramStart"/>
      <w:r w:rsidRPr="00FB1384">
        <w:rPr>
          <w:b/>
          <w:bCs/>
        </w:rPr>
        <w:t>T.Donati</w:t>
      </w:r>
      <w:bookmarkEnd w:id="1"/>
      <w:proofErr w:type="spellEnd"/>
      <w:proofErr w:type="gramEnd"/>
    </w:p>
    <w:p w14:paraId="37D2F89E" w14:textId="02F48544" w:rsidR="00054B8D" w:rsidRPr="00FB1384" w:rsidRDefault="00054B8D" w:rsidP="00054B8D">
      <w:pPr>
        <w:spacing w:before="80" w:line="24" w:lineRule="atLeast"/>
        <w:ind w:left="644"/>
        <w:jc w:val="both"/>
      </w:pPr>
      <w:r>
        <w:t>Evento nazionale</w:t>
      </w:r>
      <w:r w:rsidR="00DF4E16">
        <w:t>,</w:t>
      </w:r>
      <w:r>
        <w:t xml:space="preserve"> patrocinato da MIUR e AICC</w:t>
      </w:r>
      <w:r w:rsidR="00DF4E16">
        <w:t>,</w:t>
      </w:r>
      <w:r>
        <w:t xml:space="preserve"> di valorizzazione delle abilità e degli interessi culturali </w:t>
      </w:r>
      <w:r w:rsidR="00E269F8">
        <w:t xml:space="preserve">di tutti </w:t>
      </w:r>
      <w:r>
        <w:t>gli studenti frequentanti l’Indirizzo Classico, aperto alla cittadinanza (</w:t>
      </w:r>
      <w:proofErr w:type="gramStart"/>
      <w:r>
        <w:t>1 aprile</w:t>
      </w:r>
      <w:proofErr w:type="gramEnd"/>
      <w:r>
        <w:t xml:space="preserve"> 2022).</w:t>
      </w:r>
      <w:r w:rsidR="00E269F8">
        <w:t xml:space="preserve"> Comprende esibizioni di tipo teatrale, reading, lezioni, </w:t>
      </w:r>
      <w:r w:rsidR="00B12CDA">
        <w:t xml:space="preserve">e </w:t>
      </w:r>
      <w:r w:rsidR="00DF4E16">
        <w:t>attività</w:t>
      </w:r>
      <w:r w:rsidR="00E269F8">
        <w:t xml:space="preserve"> </w:t>
      </w:r>
      <w:r w:rsidR="00B12CDA">
        <w:t xml:space="preserve">culturali </w:t>
      </w:r>
      <w:r w:rsidR="00E269F8">
        <w:t>afferenti a tutti gli ambiti di studio</w:t>
      </w:r>
      <w:r w:rsidR="00DF4E16">
        <w:t>, in contemporanea con oltre 400 Licei Classici in tutta Italia.</w:t>
      </w:r>
    </w:p>
    <w:p w14:paraId="33988FCE" w14:textId="77777777" w:rsidR="00054B8D" w:rsidRDefault="00054B8D" w:rsidP="00054B8D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  <w:bCs/>
        </w:rPr>
        <w:t xml:space="preserve">Concorso di traduzione dal latino “Tebaldo Fabbri” 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Prof.ssa </w:t>
      </w:r>
      <w:proofErr w:type="spellStart"/>
      <w:proofErr w:type="gramStart"/>
      <w:r w:rsidRPr="00E72962">
        <w:rPr>
          <w:b/>
          <w:bCs/>
        </w:rPr>
        <w:t>F.Orlati</w:t>
      </w:r>
      <w:proofErr w:type="spellEnd"/>
      <w:proofErr w:type="gramEnd"/>
    </w:p>
    <w:p w14:paraId="7ED19378" w14:textId="64F995EE" w:rsidR="00054B8D" w:rsidRPr="00E72962" w:rsidRDefault="00054B8D" w:rsidP="00054B8D">
      <w:pPr>
        <w:spacing w:before="80" w:line="24" w:lineRule="atLeast"/>
        <w:ind w:left="644"/>
        <w:jc w:val="both"/>
      </w:pPr>
      <w:r>
        <w:t xml:space="preserve">Rivolto agli studenti della Romagna frequentanti il </w:t>
      </w:r>
      <w:proofErr w:type="gramStart"/>
      <w:r>
        <w:t>2°</w:t>
      </w:r>
      <w:proofErr w:type="gramEnd"/>
      <w:r>
        <w:t xml:space="preserve"> anno dei Licei Classici, Scientifici, Scienze Umane e Linguistici e del 5°anno dei Licei Classici e Scientifici</w:t>
      </w:r>
      <w:r w:rsidR="00E269F8">
        <w:t>, prevede una prova valutata da una Commissione esterna ed una conferenza pubblica in occasione della premiazione degli studenti vincitori</w:t>
      </w:r>
      <w:r>
        <w:t>.</w:t>
      </w:r>
    </w:p>
    <w:p w14:paraId="4913674B" w14:textId="77777777" w:rsidR="00054B8D" w:rsidRPr="00E72962" w:rsidRDefault="00054B8D" w:rsidP="00054B8D">
      <w:pPr>
        <w:numPr>
          <w:ilvl w:val="0"/>
          <w:numId w:val="1"/>
        </w:numPr>
        <w:tabs>
          <w:tab w:val="left" w:pos="720"/>
        </w:tabs>
        <w:spacing w:before="80" w:line="24" w:lineRule="atLeast"/>
        <w:jc w:val="both"/>
        <w:rPr>
          <w:b/>
          <w:sz w:val="22"/>
          <w:szCs w:val="22"/>
        </w:rPr>
      </w:pPr>
      <w:r>
        <w:rPr>
          <w:b/>
        </w:rPr>
        <w:t>“Olimpiadi Nazionali delle Lingue Classiche”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Prof.ssa </w:t>
      </w:r>
      <w:proofErr w:type="spellStart"/>
      <w:proofErr w:type="gramStart"/>
      <w:r w:rsidRPr="00FB1384">
        <w:rPr>
          <w:b/>
          <w:bCs/>
        </w:rPr>
        <w:t>T.Donati</w:t>
      </w:r>
      <w:proofErr w:type="spellEnd"/>
      <w:proofErr w:type="gramEnd"/>
    </w:p>
    <w:p w14:paraId="26D6995F" w14:textId="5A3EE85A" w:rsidR="002870BA" w:rsidRPr="001645F7" w:rsidRDefault="00054B8D" w:rsidP="001645F7">
      <w:pPr>
        <w:tabs>
          <w:tab w:val="left" w:pos="720"/>
        </w:tabs>
        <w:spacing w:before="80" w:line="24" w:lineRule="atLeast"/>
        <w:ind w:left="644"/>
        <w:jc w:val="both"/>
      </w:pPr>
      <w:r>
        <w:t>Il Liceo è sede per la Romagna delle Selezioni Regionali che il MIUR organizza annualmente, collaborando con la scuola capofila (Liceo “Minghetti” di Bologna)</w:t>
      </w:r>
      <w:r w:rsidR="00EE0D2A">
        <w:t>,</w:t>
      </w:r>
      <w:r>
        <w:t xml:space="preserve"> e partecipa con studenti di 4° e 5° anno del Liceo Classico</w:t>
      </w:r>
      <w:r w:rsidR="00E269F8">
        <w:t xml:space="preserve">. La fase è preliminare rispetto alla gara Nazionale, cui è possibile accedere anche attraverso l’adesione ai </w:t>
      </w:r>
      <w:proofErr w:type="spellStart"/>
      <w:r w:rsidR="00E269F8">
        <w:t>Certamina</w:t>
      </w:r>
      <w:proofErr w:type="spellEnd"/>
      <w:r w:rsidR="00E269F8">
        <w:t xml:space="preserve"> accreditati dal MIUR.</w:t>
      </w:r>
    </w:p>
    <w:p w14:paraId="11C6A882" w14:textId="77777777" w:rsidR="002870BA" w:rsidRDefault="002870BA" w:rsidP="002870BA">
      <w:pPr>
        <w:spacing w:before="80" w:line="24" w:lineRule="atLeast"/>
        <w:ind w:left="284"/>
        <w:jc w:val="both"/>
        <w:rPr>
          <w:b/>
          <w:sz w:val="22"/>
          <w:szCs w:val="22"/>
        </w:rPr>
      </w:pPr>
    </w:p>
    <w:p w14:paraId="0D3B3249" w14:textId="77777777" w:rsidR="002870BA" w:rsidRDefault="002870BA" w:rsidP="002870BA">
      <w:pPr>
        <w:spacing w:before="80" w:line="24" w:lineRule="atLeast"/>
        <w:ind w:left="284"/>
        <w:jc w:val="center"/>
        <w:rPr>
          <w:caps/>
          <w:u w:val="single"/>
        </w:rPr>
      </w:pPr>
      <w:r>
        <w:rPr>
          <w:caps/>
          <w:u w:val="single"/>
        </w:rPr>
        <w:t>Dipartimento linguistico</w:t>
      </w:r>
    </w:p>
    <w:p w14:paraId="3304D0B2" w14:textId="77777777" w:rsidR="002870BA" w:rsidRDefault="002870BA" w:rsidP="002870BA">
      <w:pPr>
        <w:spacing w:before="80" w:line="24" w:lineRule="atLeast"/>
        <w:ind w:left="284"/>
        <w:jc w:val="center"/>
        <w:rPr>
          <w:b/>
          <w:bCs/>
          <w:u w:val="single"/>
        </w:rPr>
      </w:pPr>
    </w:p>
    <w:p w14:paraId="128C0E59" w14:textId="4B69F13A" w:rsidR="004B7461" w:rsidRPr="00BD43E9" w:rsidRDefault="004B7461" w:rsidP="004B7461">
      <w:pPr>
        <w:numPr>
          <w:ilvl w:val="0"/>
          <w:numId w:val="1"/>
        </w:numPr>
        <w:spacing w:before="80" w:line="24" w:lineRule="atLeast"/>
        <w:jc w:val="both"/>
        <w:rPr>
          <w:b/>
        </w:rPr>
      </w:pPr>
      <w:r>
        <w:rPr>
          <w:b/>
          <w:bCs/>
        </w:rPr>
        <w:t>“Certificazioni internazionali”</w:t>
      </w:r>
      <w:r w:rsidR="00072CDD">
        <w:rPr>
          <w:b/>
          <w:bCs/>
        </w:rPr>
        <w:t xml:space="preserve"> e Corsi preparatori</w:t>
      </w:r>
      <w:r>
        <w:rPr>
          <w:b/>
          <w:bCs/>
        </w:rPr>
        <w:t xml:space="preserve">: </w:t>
      </w:r>
    </w:p>
    <w:p w14:paraId="1CE8DA45" w14:textId="45E48FC9" w:rsidR="00BD43E9" w:rsidRDefault="00BD43E9" w:rsidP="00BD43E9">
      <w:pPr>
        <w:spacing w:before="80" w:line="24" w:lineRule="atLeast"/>
        <w:jc w:val="both"/>
        <w:rPr>
          <w:b/>
        </w:rPr>
      </w:pPr>
      <w:bookmarkStart w:id="2" w:name="_Hlk85911714"/>
      <w:r>
        <w:rPr>
          <w:b/>
        </w:rPr>
        <w:t xml:space="preserve">           - Lingua Francese DELF B2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 xml:space="preserve">Prof.ssa </w:t>
      </w:r>
      <w:proofErr w:type="spellStart"/>
      <w:proofErr w:type="gramStart"/>
      <w:r w:rsidRPr="00072CDD">
        <w:rPr>
          <w:b/>
        </w:rPr>
        <w:t>S</w:t>
      </w:r>
      <w:r>
        <w:rPr>
          <w:b/>
        </w:rPr>
        <w:t>.S</w:t>
      </w:r>
      <w:r w:rsidRPr="00072CDD">
        <w:rPr>
          <w:b/>
        </w:rPr>
        <w:t>ignani</w:t>
      </w:r>
      <w:proofErr w:type="spellEnd"/>
      <w:proofErr w:type="gramEnd"/>
    </w:p>
    <w:p w14:paraId="4D939791" w14:textId="787FD72D" w:rsidR="00BD43E9" w:rsidRPr="004B7461" w:rsidRDefault="00BD43E9" w:rsidP="00BD43E9">
      <w:pPr>
        <w:spacing w:before="80" w:line="24" w:lineRule="atLeast"/>
        <w:jc w:val="both"/>
        <w:rPr>
          <w:bCs/>
        </w:rPr>
      </w:pPr>
      <w:r>
        <w:rPr>
          <w:b/>
        </w:rPr>
        <w:t xml:space="preserve">           - Lingua Inglese liv. B2 e C1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 xml:space="preserve">Proff. </w:t>
      </w:r>
      <w:proofErr w:type="spellStart"/>
      <w:r w:rsidRPr="004B7461">
        <w:rPr>
          <w:b/>
        </w:rPr>
        <w:t>M.Giosa</w:t>
      </w:r>
      <w:proofErr w:type="spellEnd"/>
      <w:r>
        <w:rPr>
          <w:b/>
        </w:rPr>
        <w:t>/</w:t>
      </w:r>
      <w:proofErr w:type="spellStart"/>
      <w:r>
        <w:rPr>
          <w:b/>
        </w:rPr>
        <w:t>R.Saltelli</w:t>
      </w:r>
      <w:proofErr w:type="spellEnd"/>
    </w:p>
    <w:p w14:paraId="6C6CE5DD" w14:textId="3E8D8BB4" w:rsidR="00BD43E9" w:rsidRPr="00072CDD" w:rsidRDefault="00BD43E9" w:rsidP="00BD43E9">
      <w:pPr>
        <w:spacing w:before="80" w:line="24" w:lineRule="atLeast"/>
        <w:jc w:val="both"/>
        <w:rPr>
          <w:bCs/>
        </w:rPr>
      </w:pPr>
      <w:r>
        <w:rPr>
          <w:b/>
        </w:rPr>
        <w:t xml:space="preserve">           - Lingua </w:t>
      </w:r>
      <w:proofErr w:type="gramStart"/>
      <w:r>
        <w:rPr>
          <w:b/>
        </w:rPr>
        <w:t xml:space="preserve">Spagnola  </w:t>
      </w:r>
      <w:proofErr w:type="spellStart"/>
      <w:r>
        <w:rPr>
          <w:b/>
        </w:rPr>
        <w:t>Dele</w:t>
      </w:r>
      <w:proofErr w:type="spellEnd"/>
      <w:proofErr w:type="gramEnd"/>
      <w:r>
        <w:rPr>
          <w:b/>
        </w:rPr>
        <w:t xml:space="preserve"> B2 e C1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 xml:space="preserve">Prof.ssa </w:t>
      </w:r>
      <w:proofErr w:type="spellStart"/>
      <w:r w:rsidRPr="00072CDD">
        <w:rPr>
          <w:b/>
        </w:rPr>
        <w:t>C.Pastorelli</w:t>
      </w:r>
      <w:proofErr w:type="spellEnd"/>
    </w:p>
    <w:p w14:paraId="565B6B08" w14:textId="5286E74B" w:rsidR="004B7461" w:rsidRPr="00BD43E9" w:rsidRDefault="00BD43E9" w:rsidP="00BD43E9">
      <w:pPr>
        <w:spacing w:before="80" w:line="24" w:lineRule="atLeast"/>
        <w:ind w:left="284"/>
        <w:jc w:val="both"/>
        <w:rPr>
          <w:b/>
          <w:bCs/>
        </w:rPr>
      </w:pPr>
      <w:r>
        <w:rPr>
          <w:bCs/>
        </w:rPr>
        <w:t xml:space="preserve">      </w:t>
      </w:r>
      <w:r w:rsidR="004B7461">
        <w:rPr>
          <w:bCs/>
        </w:rPr>
        <w:t xml:space="preserve">- </w:t>
      </w:r>
      <w:r w:rsidR="004B7461">
        <w:rPr>
          <w:b/>
          <w:bCs/>
        </w:rPr>
        <w:t xml:space="preserve">Lingua Tedesca </w:t>
      </w:r>
      <w:r w:rsidR="00704740">
        <w:rPr>
          <w:b/>
          <w:bCs/>
        </w:rPr>
        <w:t xml:space="preserve">liv. </w:t>
      </w:r>
      <w:r w:rsidR="00072CDD">
        <w:rPr>
          <w:b/>
          <w:bCs/>
        </w:rPr>
        <w:t>B1</w:t>
      </w:r>
      <w:r>
        <w:rPr>
          <w:b/>
          <w:bCs/>
        </w:rPr>
        <w:t>; liv. B2 e C</w:t>
      </w:r>
      <w:proofErr w:type="gramStart"/>
      <w:r>
        <w:rPr>
          <w:b/>
          <w:bCs/>
        </w:rPr>
        <w:t xml:space="preserve">1  </w:t>
      </w:r>
      <w:r w:rsidR="00072CDD">
        <w:tab/>
      </w:r>
      <w:proofErr w:type="gramEnd"/>
      <w:r w:rsidR="00072CDD">
        <w:tab/>
      </w:r>
      <w:r w:rsidR="00704740">
        <w:tab/>
      </w:r>
      <w:r w:rsidR="00704740">
        <w:tab/>
      </w:r>
      <w:r w:rsidR="00072CDD">
        <w:t xml:space="preserve">Prof.ssa </w:t>
      </w:r>
      <w:proofErr w:type="spellStart"/>
      <w:r w:rsidR="00ED3CD9" w:rsidRPr="00ED3CD9">
        <w:rPr>
          <w:b/>
          <w:bCs/>
        </w:rPr>
        <w:t>S</w:t>
      </w:r>
      <w:r w:rsidR="00ED3CD9">
        <w:t>.</w:t>
      </w:r>
      <w:r w:rsidR="00072CDD" w:rsidRPr="00072CDD">
        <w:rPr>
          <w:b/>
          <w:bCs/>
        </w:rPr>
        <w:t>Stollberger</w:t>
      </w:r>
      <w:bookmarkStart w:id="3" w:name="_Hlk86153962"/>
      <w:bookmarkEnd w:id="2"/>
      <w:proofErr w:type="spellEnd"/>
      <w:r w:rsidR="004B7461">
        <w:rPr>
          <w:b/>
        </w:rPr>
        <w:t xml:space="preserve">           </w:t>
      </w:r>
    </w:p>
    <w:bookmarkEnd w:id="3"/>
    <w:p w14:paraId="27CA2F79" w14:textId="77777777" w:rsidR="004B7461" w:rsidRDefault="004B7461" w:rsidP="00704740">
      <w:pPr>
        <w:spacing w:before="80" w:line="24" w:lineRule="atLeast"/>
        <w:jc w:val="both"/>
        <w:rPr>
          <w:b/>
          <w:bCs/>
        </w:rPr>
      </w:pPr>
    </w:p>
    <w:p w14:paraId="3276F947" w14:textId="54BF52DC" w:rsidR="004B7461" w:rsidRDefault="004B7461" w:rsidP="004B7461">
      <w:pPr>
        <w:numPr>
          <w:ilvl w:val="0"/>
          <w:numId w:val="1"/>
        </w:numPr>
        <w:spacing w:before="80" w:line="24" w:lineRule="atLeast"/>
        <w:jc w:val="both"/>
      </w:pPr>
      <w:r>
        <w:rPr>
          <w:b/>
          <w:bCs/>
        </w:rPr>
        <w:t>Soggiorni linguistico-culturali:</w:t>
      </w:r>
    </w:p>
    <w:p w14:paraId="1945E440" w14:textId="352A60B5" w:rsidR="004B7461" w:rsidRDefault="004B7461" w:rsidP="004B7461">
      <w:pPr>
        <w:spacing w:before="80" w:line="24" w:lineRule="atLeast"/>
        <w:ind w:left="142"/>
        <w:jc w:val="both"/>
        <w:rPr>
          <w:b/>
          <w:bCs/>
        </w:rPr>
      </w:pPr>
      <w:r>
        <w:t xml:space="preserve">Soggiorno in Gran </w:t>
      </w:r>
      <w:proofErr w:type="gramStart"/>
      <w:r>
        <w:t>Bretagna  classi</w:t>
      </w:r>
      <w:proofErr w:type="gramEnd"/>
      <w:r>
        <w:t xml:space="preserve"> 4BL-4BU</w:t>
      </w:r>
      <w:r>
        <w:tab/>
      </w:r>
      <w:r>
        <w:tab/>
      </w:r>
      <w:r>
        <w:tab/>
      </w:r>
      <w:r w:rsidR="00A50FB5">
        <w:tab/>
      </w:r>
      <w:r>
        <w:t xml:space="preserve">Prof.ssa </w:t>
      </w:r>
      <w:proofErr w:type="spellStart"/>
      <w:r w:rsidRPr="004B7461">
        <w:rPr>
          <w:b/>
          <w:bCs/>
        </w:rPr>
        <w:t>S.Giardini</w:t>
      </w:r>
      <w:proofErr w:type="spellEnd"/>
    </w:p>
    <w:p w14:paraId="1A302481" w14:textId="67DD2FDE" w:rsidR="004B7461" w:rsidRDefault="004B7461" w:rsidP="004B7461">
      <w:pPr>
        <w:spacing w:before="80" w:line="24" w:lineRule="atLeast"/>
        <w:ind w:left="142"/>
        <w:jc w:val="both"/>
        <w:rPr>
          <w:b/>
          <w:bCs/>
        </w:rPr>
      </w:pPr>
      <w:r>
        <w:t xml:space="preserve">Soggiorno in Gran </w:t>
      </w:r>
      <w:proofErr w:type="gramStart"/>
      <w:r>
        <w:t>Bretagna  classi</w:t>
      </w:r>
      <w:proofErr w:type="gramEnd"/>
      <w:r>
        <w:t xml:space="preserve"> 4AL-4AC</w:t>
      </w:r>
      <w:r>
        <w:tab/>
      </w:r>
      <w:r>
        <w:tab/>
      </w:r>
      <w:r>
        <w:tab/>
      </w:r>
      <w:r w:rsidR="00A50FB5">
        <w:tab/>
      </w:r>
      <w:r>
        <w:t xml:space="preserve">Prof. </w:t>
      </w:r>
      <w:proofErr w:type="spellStart"/>
      <w:r w:rsidRPr="004B7461">
        <w:rPr>
          <w:b/>
          <w:bCs/>
        </w:rPr>
        <w:t>M.Giosa</w:t>
      </w:r>
      <w:proofErr w:type="spellEnd"/>
    </w:p>
    <w:p w14:paraId="2BCB5E7E" w14:textId="2B824066" w:rsidR="004B7461" w:rsidRDefault="004B7461" w:rsidP="004B7461">
      <w:pPr>
        <w:spacing w:before="80" w:line="24" w:lineRule="atLeast"/>
        <w:ind w:left="142"/>
        <w:jc w:val="both"/>
        <w:rPr>
          <w:b/>
          <w:bCs/>
        </w:rPr>
      </w:pPr>
      <w:r>
        <w:t xml:space="preserve">Soggiorno in Gran </w:t>
      </w:r>
      <w:proofErr w:type="gramStart"/>
      <w:r>
        <w:t>Bretagna  classi</w:t>
      </w:r>
      <w:proofErr w:type="gramEnd"/>
      <w:r>
        <w:t xml:space="preserve"> 4AS</w:t>
      </w:r>
      <w:r w:rsidR="00072CDD">
        <w:t>U-4BC</w:t>
      </w:r>
      <w:r>
        <w:tab/>
      </w:r>
      <w:r>
        <w:tab/>
      </w:r>
      <w:r>
        <w:tab/>
      </w:r>
      <w:r w:rsidR="00A50FB5">
        <w:tab/>
      </w:r>
      <w:r>
        <w:t>Prof.</w:t>
      </w:r>
      <w:r w:rsidR="00072CDD">
        <w:t xml:space="preserve">ssa </w:t>
      </w:r>
      <w:proofErr w:type="spellStart"/>
      <w:r w:rsidR="00072CDD" w:rsidRPr="00072CDD">
        <w:rPr>
          <w:b/>
          <w:bCs/>
        </w:rPr>
        <w:t>B.Savorana</w:t>
      </w:r>
      <w:proofErr w:type="spellEnd"/>
    </w:p>
    <w:p w14:paraId="75E31E9D" w14:textId="3EED6059" w:rsidR="004B7461" w:rsidRDefault="004B7461" w:rsidP="004B7461">
      <w:pPr>
        <w:spacing w:before="80" w:line="24" w:lineRule="atLeast"/>
        <w:ind w:left="142"/>
        <w:jc w:val="both"/>
      </w:pPr>
      <w:r>
        <w:t xml:space="preserve">Soggiorno in Gran </w:t>
      </w:r>
      <w:proofErr w:type="gramStart"/>
      <w:r>
        <w:t>Bretagna  classi</w:t>
      </w:r>
      <w:proofErr w:type="gramEnd"/>
      <w:r>
        <w:t xml:space="preserve"> 4CL-4DL (</w:t>
      </w:r>
      <w:r w:rsidR="001C79FB">
        <w:t>+</w:t>
      </w:r>
      <w:r>
        <w:t>4CU</w:t>
      </w:r>
      <w:r w:rsidR="001C79FB">
        <w:t>?</w:t>
      </w:r>
      <w:r>
        <w:t>)</w:t>
      </w:r>
      <w:r>
        <w:tab/>
      </w:r>
      <w:r>
        <w:tab/>
      </w:r>
      <w:r w:rsidR="00A50FB5">
        <w:tab/>
      </w:r>
      <w:r>
        <w:t xml:space="preserve">Prof.ssa </w:t>
      </w:r>
      <w:proofErr w:type="spellStart"/>
      <w:proofErr w:type="gramStart"/>
      <w:r w:rsidRPr="004B7461">
        <w:rPr>
          <w:b/>
          <w:bCs/>
        </w:rPr>
        <w:t>R.Saltelli</w:t>
      </w:r>
      <w:proofErr w:type="spellEnd"/>
      <w:proofErr w:type="gramEnd"/>
    </w:p>
    <w:p w14:paraId="29521B5B" w14:textId="7CFDAA50" w:rsidR="004B7461" w:rsidRDefault="004B7461" w:rsidP="004B7461">
      <w:pPr>
        <w:spacing w:before="80" w:line="24" w:lineRule="atLeast"/>
        <w:ind w:left="142"/>
        <w:jc w:val="both"/>
      </w:pPr>
      <w:r>
        <w:t xml:space="preserve">Soggiorno in Spagna </w:t>
      </w:r>
      <w:proofErr w:type="gramStart"/>
      <w:r>
        <w:tab/>
        <w:t xml:space="preserve">  classe</w:t>
      </w:r>
      <w:proofErr w:type="gramEnd"/>
      <w:r>
        <w:t xml:space="preserve"> 4AL</w:t>
      </w:r>
      <w:r>
        <w:tab/>
      </w:r>
      <w:r>
        <w:tab/>
      </w:r>
      <w:r>
        <w:tab/>
      </w:r>
      <w:r>
        <w:tab/>
      </w:r>
      <w:r w:rsidR="00A50FB5">
        <w:tab/>
      </w:r>
      <w:r>
        <w:t xml:space="preserve">Prof.ssa </w:t>
      </w:r>
      <w:proofErr w:type="spellStart"/>
      <w:r w:rsidR="00ED3CD9" w:rsidRPr="00ED3CD9">
        <w:rPr>
          <w:b/>
          <w:bCs/>
        </w:rPr>
        <w:t>G.</w:t>
      </w:r>
      <w:r w:rsidRPr="004B7461">
        <w:rPr>
          <w:b/>
          <w:bCs/>
        </w:rPr>
        <w:t>Bragaglia</w:t>
      </w:r>
      <w:proofErr w:type="spellEnd"/>
    </w:p>
    <w:p w14:paraId="34142BF6" w14:textId="46676EC6" w:rsidR="004B7461" w:rsidRDefault="004B7461" w:rsidP="004B7461">
      <w:pPr>
        <w:spacing w:before="80" w:line="24" w:lineRule="atLeast"/>
        <w:ind w:left="142"/>
        <w:jc w:val="both"/>
      </w:pPr>
      <w:r>
        <w:t xml:space="preserve">Soggiorno in Spagna </w:t>
      </w:r>
      <w:proofErr w:type="gramStart"/>
      <w:r>
        <w:tab/>
        <w:t xml:space="preserve">  classe</w:t>
      </w:r>
      <w:proofErr w:type="gramEnd"/>
      <w:r>
        <w:t xml:space="preserve"> 4CL</w:t>
      </w:r>
      <w:r>
        <w:tab/>
      </w:r>
      <w:r>
        <w:tab/>
      </w:r>
      <w:r>
        <w:tab/>
      </w:r>
      <w:r>
        <w:tab/>
      </w:r>
      <w:r w:rsidR="00A50FB5">
        <w:tab/>
      </w:r>
      <w:r>
        <w:t xml:space="preserve">Prof.ssa </w:t>
      </w:r>
      <w:proofErr w:type="spellStart"/>
      <w:r w:rsidR="008B24CF" w:rsidRPr="008B24CF">
        <w:rPr>
          <w:b/>
          <w:bCs/>
        </w:rPr>
        <w:t>P.</w:t>
      </w:r>
      <w:r w:rsidRPr="004B7461">
        <w:rPr>
          <w:b/>
          <w:bCs/>
        </w:rPr>
        <w:t>Gianfelice</w:t>
      </w:r>
      <w:proofErr w:type="spellEnd"/>
    </w:p>
    <w:p w14:paraId="6D60B7C5" w14:textId="64DECE0E" w:rsidR="004B7461" w:rsidRDefault="00704740" w:rsidP="00704740">
      <w:pPr>
        <w:spacing w:before="80" w:line="24" w:lineRule="atLeast"/>
        <w:jc w:val="both"/>
        <w:rPr>
          <w:b/>
          <w:bCs/>
        </w:rPr>
      </w:pPr>
      <w:r>
        <w:rPr>
          <w:b/>
          <w:bCs/>
        </w:rPr>
        <w:t xml:space="preserve">  </w:t>
      </w:r>
      <w:r w:rsidRPr="00704740">
        <w:t>S</w:t>
      </w:r>
      <w:r>
        <w:t>oggiorno linguistico per la lingua tedesca</w:t>
      </w:r>
      <w:r>
        <w:tab/>
      </w:r>
      <w:r>
        <w:tab/>
      </w:r>
      <w:r>
        <w:tab/>
      </w:r>
      <w:r>
        <w:tab/>
      </w:r>
      <w:r>
        <w:tab/>
        <w:t xml:space="preserve">Prof.ssa </w:t>
      </w:r>
      <w:proofErr w:type="spellStart"/>
      <w:proofErr w:type="gramStart"/>
      <w:r w:rsidRPr="00072CDD">
        <w:rPr>
          <w:b/>
          <w:bCs/>
        </w:rPr>
        <w:t>S</w:t>
      </w:r>
      <w:r w:rsidR="00ED3CD9">
        <w:rPr>
          <w:b/>
          <w:bCs/>
        </w:rPr>
        <w:t>.S</w:t>
      </w:r>
      <w:r w:rsidRPr="00072CDD">
        <w:rPr>
          <w:b/>
          <w:bCs/>
        </w:rPr>
        <w:t>tollberger</w:t>
      </w:r>
      <w:proofErr w:type="spellEnd"/>
      <w:proofErr w:type="gramEnd"/>
    </w:p>
    <w:p w14:paraId="794485B5" w14:textId="77777777" w:rsidR="00704740" w:rsidRPr="00704740" w:rsidRDefault="00704740" w:rsidP="001645F7">
      <w:pPr>
        <w:spacing w:line="24" w:lineRule="atLeast"/>
        <w:jc w:val="both"/>
      </w:pPr>
    </w:p>
    <w:p w14:paraId="3A7079B7" w14:textId="7B21FC93" w:rsidR="00DD5B7F" w:rsidRDefault="002870BA" w:rsidP="004B7461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  <w:bCs/>
        </w:rPr>
        <w:t>Campionato delle Lingue</w:t>
      </w:r>
      <w:r w:rsidR="00DD5B7F">
        <w:rPr>
          <w:b/>
          <w:bCs/>
        </w:rPr>
        <w:tab/>
      </w:r>
      <w:r w:rsidR="00DD5B7F">
        <w:rPr>
          <w:b/>
          <w:bCs/>
        </w:rPr>
        <w:tab/>
      </w:r>
      <w:r w:rsidR="00DD5B7F">
        <w:rPr>
          <w:b/>
          <w:bCs/>
        </w:rPr>
        <w:tab/>
      </w:r>
      <w:r w:rsidR="00C15574">
        <w:rPr>
          <w:b/>
          <w:bCs/>
        </w:rPr>
        <w:tab/>
      </w:r>
      <w:r w:rsidR="00C15574">
        <w:rPr>
          <w:b/>
          <w:bCs/>
        </w:rPr>
        <w:tab/>
      </w:r>
      <w:r w:rsidR="00DD5B7F">
        <w:rPr>
          <w:b/>
          <w:bCs/>
        </w:rPr>
        <w:tab/>
      </w:r>
      <w:r w:rsidR="00DD5B7F">
        <w:t xml:space="preserve">Prof.ssa </w:t>
      </w:r>
      <w:proofErr w:type="spellStart"/>
      <w:proofErr w:type="gramStart"/>
      <w:r w:rsidR="00DD5B7F" w:rsidRPr="00DD5B7F">
        <w:rPr>
          <w:b/>
          <w:bCs/>
        </w:rPr>
        <w:t>C.Pastorelli</w:t>
      </w:r>
      <w:proofErr w:type="spellEnd"/>
      <w:proofErr w:type="gramEnd"/>
    </w:p>
    <w:p w14:paraId="5AC6FCA7" w14:textId="02EAC71F" w:rsidR="002870BA" w:rsidRDefault="0055045D" w:rsidP="00DD5B7F">
      <w:pPr>
        <w:spacing w:before="80" w:line="24" w:lineRule="atLeast"/>
        <w:ind w:left="644"/>
        <w:jc w:val="both"/>
        <w:rPr>
          <w:b/>
          <w:bCs/>
        </w:rPr>
      </w:pPr>
      <w:r>
        <w:rPr>
          <w:bCs/>
        </w:rPr>
        <w:t xml:space="preserve">Si svolge </w:t>
      </w:r>
      <w:r w:rsidR="00501187">
        <w:rPr>
          <w:bCs/>
        </w:rPr>
        <w:t>in collaborazione con l’ERSU</w:t>
      </w:r>
      <w:r w:rsidR="002870BA">
        <w:rPr>
          <w:bCs/>
        </w:rPr>
        <w:t xml:space="preserve"> </w:t>
      </w:r>
      <w:r w:rsidR="00056A57">
        <w:rPr>
          <w:bCs/>
        </w:rPr>
        <w:t>e l’Università “Carlo Bo”</w:t>
      </w:r>
      <w:r w:rsidR="007A4C31">
        <w:rPr>
          <w:bCs/>
        </w:rPr>
        <w:t xml:space="preserve"> di Urbino.</w:t>
      </w:r>
    </w:p>
    <w:p w14:paraId="4A1CC0E1" w14:textId="0269DA19" w:rsidR="002870BA" w:rsidRDefault="002870BA" w:rsidP="004B7461">
      <w:pPr>
        <w:numPr>
          <w:ilvl w:val="0"/>
          <w:numId w:val="1"/>
        </w:numPr>
        <w:spacing w:before="80" w:line="276" w:lineRule="auto"/>
        <w:jc w:val="both"/>
        <w:rPr>
          <w:b/>
          <w:bCs/>
        </w:rPr>
      </w:pPr>
      <w:r>
        <w:rPr>
          <w:b/>
          <w:bCs/>
        </w:rPr>
        <w:t>Progetto “</w:t>
      </w:r>
      <w:r w:rsidR="00501187">
        <w:rPr>
          <w:b/>
          <w:bCs/>
        </w:rPr>
        <w:t>Erasmus</w:t>
      </w:r>
      <w:r>
        <w:rPr>
          <w:b/>
          <w:bCs/>
        </w:rPr>
        <w:t xml:space="preserve"> Plus”</w:t>
      </w:r>
      <w:r w:rsidR="00C15574">
        <w:rPr>
          <w:b/>
          <w:bCs/>
        </w:rPr>
        <w:tab/>
      </w:r>
      <w:r w:rsidR="00C15574">
        <w:rPr>
          <w:b/>
          <w:bCs/>
        </w:rPr>
        <w:tab/>
      </w:r>
      <w:r w:rsidR="00C15574">
        <w:rPr>
          <w:b/>
          <w:bCs/>
        </w:rPr>
        <w:tab/>
      </w:r>
      <w:r w:rsidR="00C15574">
        <w:rPr>
          <w:b/>
          <w:bCs/>
        </w:rPr>
        <w:tab/>
      </w:r>
      <w:r w:rsidR="00C15574">
        <w:rPr>
          <w:b/>
          <w:bCs/>
        </w:rPr>
        <w:tab/>
      </w:r>
      <w:r w:rsidR="00C15574">
        <w:rPr>
          <w:b/>
          <w:bCs/>
        </w:rPr>
        <w:tab/>
      </w:r>
      <w:r w:rsidR="00C15574" w:rsidRPr="00C15574">
        <w:t>Prof.ssa</w:t>
      </w:r>
      <w:r w:rsidR="00C15574">
        <w:rPr>
          <w:b/>
          <w:bCs/>
        </w:rPr>
        <w:t xml:space="preserve"> </w:t>
      </w:r>
      <w:proofErr w:type="spellStart"/>
      <w:proofErr w:type="gramStart"/>
      <w:r w:rsidR="00C15574">
        <w:rPr>
          <w:b/>
          <w:bCs/>
        </w:rPr>
        <w:t>R.Saltelli</w:t>
      </w:r>
      <w:proofErr w:type="spellEnd"/>
      <w:proofErr w:type="gramEnd"/>
    </w:p>
    <w:p w14:paraId="7D98CFF7" w14:textId="71B735CD" w:rsidR="00501187" w:rsidRDefault="00DF4E16" w:rsidP="00501187">
      <w:pPr>
        <w:pStyle w:val="Paragrafoelenco"/>
        <w:ind w:left="644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Supporta il</w:t>
      </w:r>
      <w:r w:rsidR="00C15574">
        <w:rPr>
          <w:rFonts w:ascii="Times New Roman" w:hAnsi="Times New Roman"/>
          <w:iCs/>
          <w:sz w:val="24"/>
          <w:szCs w:val="24"/>
        </w:rPr>
        <w:t xml:space="preserve"> potenziamento linguistico e lo sviluppo dell’identità europea</w:t>
      </w:r>
    </w:p>
    <w:p w14:paraId="6737781E" w14:textId="0FBD2227" w:rsidR="00133D17" w:rsidRDefault="00133D17" w:rsidP="00133D17">
      <w:pPr>
        <w:numPr>
          <w:ilvl w:val="0"/>
          <w:numId w:val="1"/>
        </w:numPr>
        <w:spacing w:before="80" w:line="24" w:lineRule="atLeast"/>
        <w:jc w:val="both"/>
        <w:rPr>
          <w:b/>
          <w:bCs/>
        </w:rPr>
      </w:pPr>
      <w:r>
        <w:rPr>
          <w:b/>
          <w:bCs/>
        </w:rPr>
        <w:t xml:space="preserve">Alternativa al Soggiorno Linguistico per la </w:t>
      </w:r>
      <w:proofErr w:type="spellStart"/>
      <w:proofErr w:type="gramStart"/>
      <w:r>
        <w:rPr>
          <w:b/>
          <w:bCs/>
        </w:rPr>
        <w:t>l.Tedesca</w:t>
      </w:r>
      <w:proofErr w:type="spellEnd"/>
      <w:proofErr w:type="gramEnd"/>
      <w:r>
        <w:rPr>
          <w:b/>
          <w:bCs/>
        </w:rPr>
        <w:tab/>
      </w:r>
      <w:r>
        <w:rPr>
          <w:b/>
          <w:bCs/>
        </w:rPr>
        <w:tab/>
      </w:r>
      <w:bookmarkStart w:id="4" w:name="_Hlk85995128"/>
      <w:r>
        <w:t xml:space="preserve">Prof.ssa </w:t>
      </w:r>
      <w:proofErr w:type="spellStart"/>
      <w:r w:rsidRPr="00072CDD">
        <w:rPr>
          <w:b/>
          <w:bCs/>
        </w:rPr>
        <w:t>S</w:t>
      </w:r>
      <w:r w:rsidR="00ED3CD9">
        <w:rPr>
          <w:b/>
          <w:bCs/>
        </w:rPr>
        <w:t>.S</w:t>
      </w:r>
      <w:r w:rsidRPr="00072CDD">
        <w:rPr>
          <w:b/>
          <w:bCs/>
        </w:rPr>
        <w:t>tollberger</w:t>
      </w:r>
      <w:bookmarkEnd w:id="4"/>
      <w:proofErr w:type="spellEnd"/>
    </w:p>
    <w:p w14:paraId="5607FE86" w14:textId="79A93806" w:rsidR="00133D17" w:rsidRPr="00072CDD" w:rsidRDefault="00133D17" w:rsidP="00133D17">
      <w:pPr>
        <w:spacing w:before="80" w:after="240" w:line="24" w:lineRule="atLeast"/>
        <w:ind w:left="644"/>
        <w:jc w:val="both"/>
      </w:pPr>
      <w:r w:rsidRPr="00072CDD">
        <w:t xml:space="preserve">A causa </w:t>
      </w:r>
      <w:r>
        <w:t xml:space="preserve">delle restrizioni per </w:t>
      </w:r>
      <w:proofErr w:type="spellStart"/>
      <w:r>
        <w:t>Covid</w:t>
      </w:r>
      <w:proofErr w:type="spellEnd"/>
      <w:r w:rsidR="00DF4E16">
        <w:t xml:space="preserve"> del corrente </w:t>
      </w:r>
      <w:proofErr w:type="spellStart"/>
      <w:r w:rsidR="00DF4E16">
        <w:t>a.s.</w:t>
      </w:r>
      <w:proofErr w:type="spellEnd"/>
      <w:r w:rsidR="00DF4E16">
        <w:t>, propone alle classi</w:t>
      </w:r>
      <w:r>
        <w:t xml:space="preserve"> 5BL e 5CL </w:t>
      </w:r>
      <w:r w:rsidR="00DF4E16">
        <w:t xml:space="preserve">un </w:t>
      </w:r>
      <w:r>
        <w:t xml:space="preserve">corso </w:t>
      </w:r>
      <w:r w:rsidRPr="00DF4E16">
        <w:rPr>
          <w:i/>
          <w:iCs/>
        </w:rPr>
        <w:t>online</w:t>
      </w:r>
      <w:r>
        <w:t xml:space="preserve"> di 20 lezioni</w:t>
      </w:r>
      <w:r w:rsidR="00572C34">
        <w:t>.</w:t>
      </w:r>
    </w:p>
    <w:p w14:paraId="4C205E2A" w14:textId="149C370B" w:rsidR="002870BA" w:rsidRDefault="002870BA" w:rsidP="00133D17">
      <w:pPr>
        <w:pStyle w:val="Paragrafoelenco"/>
        <w:numPr>
          <w:ilvl w:val="0"/>
          <w:numId w:val="1"/>
        </w:numPr>
        <w:spacing w:after="24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“Corso on line di lingua spagnola”</w:t>
      </w:r>
      <w:r w:rsidR="00EE0D2A">
        <w:rPr>
          <w:rFonts w:ascii="Times New Roman" w:hAnsi="Times New Roman"/>
          <w:b/>
          <w:bCs/>
          <w:iCs/>
          <w:sz w:val="24"/>
          <w:szCs w:val="24"/>
        </w:rPr>
        <w:tab/>
      </w:r>
      <w:r w:rsidR="00EE0D2A">
        <w:rPr>
          <w:rFonts w:ascii="Times New Roman" w:hAnsi="Times New Roman"/>
          <w:b/>
          <w:bCs/>
          <w:iCs/>
          <w:sz w:val="24"/>
          <w:szCs w:val="24"/>
        </w:rPr>
        <w:tab/>
      </w:r>
      <w:r w:rsidR="00EE0D2A">
        <w:rPr>
          <w:rFonts w:ascii="Times New Roman" w:hAnsi="Times New Roman"/>
          <w:b/>
          <w:bCs/>
          <w:iCs/>
          <w:sz w:val="24"/>
          <w:szCs w:val="24"/>
        </w:rPr>
        <w:tab/>
      </w:r>
      <w:r w:rsidR="00EE0D2A">
        <w:rPr>
          <w:rFonts w:ascii="Times New Roman" w:hAnsi="Times New Roman"/>
          <w:b/>
          <w:bCs/>
          <w:iCs/>
          <w:sz w:val="24"/>
          <w:szCs w:val="24"/>
        </w:rPr>
        <w:tab/>
      </w:r>
      <w:r w:rsidR="00EE0D2A">
        <w:rPr>
          <w:rFonts w:ascii="Times New Roman" w:hAnsi="Times New Roman"/>
          <w:b/>
          <w:bCs/>
          <w:iCs/>
          <w:sz w:val="24"/>
          <w:szCs w:val="24"/>
        </w:rPr>
        <w:tab/>
      </w:r>
      <w:r w:rsidR="00EE0D2A">
        <w:rPr>
          <w:rFonts w:ascii="Times New Roman" w:hAnsi="Times New Roman"/>
          <w:iCs/>
          <w:sz w:val="24"/>
          <w:szCs w:val="24"/>
        </w:rPr>
        <w:t xml:space="preserve">Prof.ssa </w:t>
      </w:r>
      <w:proofErr w:type="spellStart"/>
      <w:proofErr w:type="gramStart"/>
      <w:r w:rsidR="00EE0D2A" w:rsidRPr="00EE0D2A">
        <w:rPr>
          <w:rFonts w:ascii="Times New Roman" w:hAnsi="Times New Roman"/>
          <w:b/>
          <w:bCs/>
          <w:iCs/>
          <w:sz w:val="24"/>
          <w:szCs w:val="24"/>
        </w:rPr>
        <w:t>C.Pastorelli</w:t>
      </w:r>
      <w:proofErr w:type="spellEnd"/>
      <w:proofErr w:type="gramEnd"/>
    </w:p>
    <w:p w14:paraId="0D71FDAE" w14:textId="77777777" w:rsidR="00EE0D2A" w:rsidRDefault="00EE0D2A" w:rsidP="00EE0D2A">
      <w:pPr>
        <w:pStyle w:val="Paragrafoelenco"/>
        <w:ind w:left="644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Presso l’</w:t>
      </w:r>
      <w:proofErr w:type="spellStart"/>
      <w:r>
        <w:rPr>
          <w:rFonts w:ascii="Times New Roman" w:hAnsi="Times New Roman"/>
          <w:iCs/>
          <w:sz w:val="24"/>
          <w:szCs w:val="24"/>
        </w:rPr>
        <w:t>Universidad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de Valladolid e il Centro linguistico </w:t>
      </w:r>
      <w:r w:rsidRPr="00DF4E16">
        <w:rPr>
          <w:rFonts w:ascii="Times New Roman" w:hAnsi="Times New Roman"/>
          <w:i/>
          <w:sz w:val="24"/>
          <w:szCs w:val="24"/>
        </w:rPr>
        <w:t xml:space="preserve">Miguel </w:t>
      </w:r>
      <w:proofErr w:type="spellStart"/>
      <w:r w:rsidRPr="00DF4E16">
        <w:rPr>
          <w:rFonts w:ascii="Times New Roman" w:hAnsi="Times New Roman"/>
          <w:i/>
          <w:sz w:val="24"/>
          <w:szCs w:val="24"/>
        </w:rPr>
        <w:t>Delibes</w:t>
      </w:r>
      <w:proofErr w:type="spellEnd"/>
    </w:p>
    <w:p w14:paraId="47F855E5" w14:textId="712C1CB4" w:rsidR="00EE0D2A" w:rsidRDefault="00EE0D2A" w:rsidP="00EE0D2A">
      <w:pPr>
        <w:pStyle w:val="Paragrafoelenco"/>
        <w:numPr>
          <w:ilvl w:val="0"/>
          <w:numId w:val="7"/>
        </w:num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per la classe 5AL</w:t>
      </w:r>
    </w:p>
    <w:p w14:paraId="63C7AFB6" w14:textId="348814E8" w:rsidR="00EE0D2A" w:rsidRPr="00EE0D2A" w:rsidRDefault="00EE0D2A" w:rsidP="00DF4E16">
      <w:pPr>
        <w:pStyle w:val="Paragrafoelenco"/>
        <w:numPr>
          <w:ilvl w:val="0"/>
          <w:numId w:val="7"/>
        </w:numPr>
        <w:spacing w:before="24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per la classe 5CL</w:t>
      </w:r>
    </w:p>
    <w:p w14:paraId="708911F7" w14:textId="1AC7FB74" w:rsidR="00FF12C1" w:rsidRDefault="00FF12C1" w:rsidP="00DF4E16">
      <w:pPr>
        <w:pStyle w:val="Paragrafoelenco"/>
        <w:numPr>
          <w:ilvl w:val="0"/>
          <w:numId w:val="1"/>
        </w:numPr>
        <w:spacing w:before="24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English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speaking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crash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course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 xml:space="preserve">Prof.ssa </w:t>
      </w:r>
      <w:proofErr w:type="spellStart"/>
      <w:proofErr w:type="gramStart"/>
      <w:r w:rsidRPr="00FF12C1">
        <w:rPr>
          <w:rFonts w:ascii="Times New Roman" w:hAnsi="Times New Roman"/>
          <w:b/>
          <w:bCs/>
          <w:iCs/>
          <w:sz w:val="24"/>
          <w:szCs w:val="24"/>
        </w:rPr>
        <w:t>R.Saltelli</w:t>
      </w:r>
      <w:proofErr w:type="spellEnd"/>
      <w:proofErr w:type="gramEnd"/>
    </w:p>
    <w:p w14:paraId="0FB9C423" w14:textId="1726A866" w:rsidR="00056A57" w:rsidRDefault="00056A57" w:rsidP="0055045D">
      <w:pPr>
        <w:pStyle w:val="Paragrafoelenco"/>
        <w:spacing w:line="240" w:lineRule="auto"/>
        <w:ind w:left="644"/>
        <w:jc w:val="both"/>
        <w:rPr>
          <w:rFonts w:ascii="Times New Roman" w:hAnsi="Times New Roman"/>
          <w:iCs/>
          <w:sz w:val="24"/>
          <w:szCs w:val="24"/>
        </w:rPr>
      </w:pPr>
      <w:r w:rsidRPr="00056A57">
        <w:rPr>
          <w:rFonts w:ascii="Times New Roman" w:hAnsi="Times New Roman"/>
          <w:iCs/>
          <w:sz w:val="24"/>
          <w:szCs w:val="24"/>
        </w:rPr>
        <w:t xml:space="preserve">Rivolto </w:t>
      </w:r>
      <w:r>
        <w:rPr>
          <w:rFonts w:ascii="Times New Roman" w:hAnsi="Times New Roman"/>
          <w:iCs/>
          <w:sz w:val="24"/>
          <w:szCs w:val="24"/>
        </w:rPr>
        <w:t xml:space="preserve">alle classi quarte di tutto l’Istituto, </w:t>
      </w:r>
      <w:r w:rsidR="00DF4E16">
        <w:rPr>
          <w:rFonts w:ascii="Times New Roman" w:hAnsi="Times New Roman"/>
          <w:iCs/>
          <w:sz w:val="24"/>
          <w:szCs w:val="24"/>
        </w:rPr>
        <w:t>è finalizzato a</w:t>
      </w:r>
      <w:r>
        <w:rPr>
          <w:rFonts w:ascii="Times New Roman" w:hAnsi="Times New Roman"/>
          <w:iCs/>
          <w:sz w:val="24"/>
          <w:szCs w:val="24"/>
        </w:rPr>
        <w:t xml:space="preserve"> compensare l’assenza del Soggiorno linguistico</w:t>
      </w:r>
      <w:r w:rsidR="00DF4E16">
        <w:rPr>
          <w:rFonts w:ascii="Times New Roman" w:hAnsi="Times New Roman"/>
          <w:iCs/>
          <w:sz w:val="24"/>
          <w:szCs w:val="24"/>
        </w:rPr>
        <w:t xml:space="preserve"> nel corrente </w:t>
      </w:r>
      <w:proofErr w:type="spellStart"/>
      <w:r w:rsidR="00DF4E16">
        <w:rPr>
          <w:rFonts w:ascii="Times New Roman" w:hAnsi="Times New Roman"/>
          <w:iCs/>
          <w:sz w:val="24"/>
          <w:szCs w:val="24"/>
        </w:rPr>
        <w:t>a.s.</w:t>
      </w:r>
      <w:proofErr w:type="spellEnd"/>
    </w:p>
    <w:p w14:paraId="41170F8C" w14:textId="77777777" w:rsidR="00DF4E16" w:rsidRDefault="00DF4E16" w:rsidP="00056A57">
      <w:pPr>
        <w:pStyle w:val="Paragrafoelenco"/>
        <w:spacing w:line="240" w:lineRule="auto"/>
        <w:ind w:left="644"/>
        <w:rPr>
          <w:rFonts w:ascii="Times New Roman" w:hAnsi="Times New Roman"/>
          <w:iCs/>
          <w:sz w:val="24"/>
          <w:szCs w:val="24"/>
        </w:rPr>
      </w:pPr>
    </w:p>
    <w:p w14:paraId="6D106834" w14:textId="77777777" w:rsidR="00A50FB5" w:rsidRDefault="00A50FB5" w:rsidP="00A50FB5">
      <w:pPr>
        <w:pStyle w:val="Paragrafoelenco"/>
        <w:numPr>
          <w:ilvl w:val="0"/>
          <w:numId w:val="1"/>
        </w:numPr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La traduzione della letteratura per ragazzi e per l’infanzia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 xml:space="preserve">Prof.ssa </w:t>
      </w:r>
      <w:proofErr w:type="spellStart"/>
      <w:proofErr w:type="gramStart"/>
      <w:r w:rsidRPr="00C15574">
        <w:rPr>
          <w:rFonts w:ascii="Times New Roman" w:hAnsi="Times New Roman"/>
          <w:b/>
          <w:bCs/>
          <w:iCs/>
          <w:sz w:val="24"/>
          <w:szCs w:val="24"/>
        </w:rPr>
        <w:t>J.Laghi</w:t>
      </w:r>
      <w:proofErr w:type="spellEnd"/>
      <w:proofErr w:type="gramEnd"/>
    </w:p>
    <w:p w14:paraId="297A7220" w14:textId="77777777" w:rsidR="00A50FB5" w:rsidRPr="00C15574" w:rsidRDefault="00A50FB5" w:rsidP="008B24CF">
      <w:pPr>
        <w:pStyle w:val="Paragrafoelenco"/>
        <w:ind w:left="644"/>
        <w:rPr>
          <w:rFonts w:ascii="Times New Roman" w:hAnsi="Times New Roman"/>
          <w:iCs/>
          <w:sz w:val="24"/>
          <w:szCs w:val="24"/>
        </w:rPr>
      </w:pPr>
      <w:r w:rsidRPr="00C15574">
        <w:rPr>
          <w:rFonts w:ascii="Times New Roman" w:hAnsi="Times New Roman"/>
          <w:iCs/>
          <w:sz w:val="24"/>
          <w:szCs w:val="24"/>
        </w:rPr>
        <w:t xml:space="preserve">(classi </w:t>
      </w:r>
      <w:r>
        <w:rPr>
          <w:rFonts w:ascii="Times New Roman" w:hAnsi="Times New Roman"/>
          <w:iCs/>
          <w:sz w:val="24"/>
          <w:szCs w:val="24"/>
        </w:rPr>
        <w:t>3AL e 4BL) Con intervento di un esperto esterno, si propone di applicare alcune norme base della tecnica di traduzione.</w:t>
      </w:r>
    </w:p>
    <w:p w14:paraId="05324646" w14:textId="22A6A541" w:rsidR="00056A57" w:rsidRDefault="00056A57" w:rsidP="008B24CF">
      <w:pPr>
        <w:pStyle w:val="Paragrafoelenco"/>
        <w:numPr>
          <w:ilvl w:val="0"/>
          <w:numId w:val="1"/>
        </w:numPr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El Teatro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llega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al “Morgagni”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 xml:space="preserve">Prof.ssa </w:t>
      </w:r>
      <w:proofErr w:type="spellStart"/>
      <w:proofErr w:type="gramStart"/>
      <w:r w:rsidRPr="00056A57">
        <w:rPr>
          <w:rFonts w:ascii="Times New Roman" w:hAnsi="Times New Roman"/>
          <w:b/>
          <w:bCs/>
          <w:iCs/>
          <w:sz w:val="24"/>
          <w:szCs w:val="24"/>
        </w:rPr>
        <w:t>J.Laghi</w:t>
      </w:r>
      <w:proofErr w:type="spellEnd"/>
      <w:proofErr w:type="gramEnd"/>
    </w:p>
    <w:p w14:paraId="6E1E684E" w14:textId="1E91E5FC" w:rsidR="00056A57" w:rsidRDefault="00056A57" w:rsidP="008B24CF">
      <w:pPr>
        <w:pStyle w:val="Paragrafoelenco"/>
        <w:ind w:left="644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Rivolto alle classi del biennio Linguistico (</w:t>
      </w:r>
      <w:proofErr w:type="spellStart"/>
      <w:r>
        <w:rPr>
          <w:rFonts w:ascii="Times New Roman" w:hAnsi="Times New Roman"/>
          <w:iCs/>
          <w:sz w:val="24"/>
          <w:szCs w:val="24"/>
        </w:rPr>
        <w:t>sez.A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iCs/>
          <w:sz w:val="24"/>
          <w:szCs w:val="24"/>
        </w:rPr>
        <w:t>B,C</w:t>
      </w:r>
      <w:proofErr w:type="gramEnd"/>
      <w:r>
        <w:rPr>
          <w:rFonts w:ascii="Times New Roman" w:hAnsi="Times New Roman"/>
          <w:iCs/>
          <w:sz w:val="24"/>
          <w:szCs w:val="24"/>
        </w:rPr>
        <w:t>), dell’</w:t>
      </w:r>
      <w:proofErr w:type="spellStart"/>
      <w:r>
        <w:rPr>
          <w:rFonts w:ascii="Times New Roman" w:hAnsi="Times New Roman"/>
          <w:iCs/>
          <w:sz w:val="24"/>
          <w:szCs w:val="24"/>
        </w:rPr>
        <w:t>Econ</w:t>
      </w:r>
      <w:proofErr w:type="spellEnd"/>
      <w:r>
        <w:rPr>
          <w:rFonts w:ascii="Times New Roman" w:hAnsi="Times New Roman"/>
          <w:iCs/>
          <w:sz w:val="24"/>
          <w:szCs w:val="24"/>
        </w:rPr>
        <w:t>.-Sociale e a tutte le quinte che studiano lo spagnolo, prevede lezioni e due spettacoli da realizzare nel 2°quadr</w:t>
      </w:r>
      <w:r w:rsidR="0055045D">
        <w:rPr>
          <w:rFonts w:ascii="Times New Roman" w:hAnsi="Times New Roman"/>
          <w:iCs/>
          <w:sz w:val="24"/>
          <w:szCs w:val="24"/>
        </w:rPr>
        <w:t>imestre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3F26CD54" w14:textId="0737FC07" w:rsidR="001C79FB" w:rsidRDefault="001C79FB" w:rsidP="008B24CF">
      <w:pPr>
        <w:pStyle w:val="Paragrafoelenco"/>
        <w:numPr>
          <w:ilvl w:val="0"/>
          <w:numId w:val="1"/>
        </w:numPr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L’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Audiodramma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>: un oceano-eco multisensoriale</w:t>
      </w:r>
    </w:p>
    <w:p w14:paraId="09CC4A73" w14:textId="5C063371" w:rsidR="001C79FB" w:rsidRDefault="001C79FB" w:rsidP="001C79FB">
      <w:pPr>
        <w:pStyle w:val="Paragrafoelenco"/>
        <w:spacing w:line="240" w:lineRule="auto"/>
        <w:ind w:left="644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per la formazione linguistico-culturale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 xml:space="preserve">Prof.ssa </w:t>
      </w:r>
      <w:proofErr w:type="spellStart"/>
      <w:proofErr w:type="gramStart"/>
      <w:r w:rsidRPr="001C79FB">
        <w:rPr>
          <w:rFonts w:ascii="Times New Roman" w:hAnsi="Times New Roman"/>
          <w:b/>
          <w:bCs/>
          <w:iCs/>
          <w:sz w:val="24"/>
          <w:szCs w:val="24"/>
        </w:rPr>
        <w:t>J.Laghi</w:t>
      </w:r>
      <w:proofErr w:type="spellEnd"/>
      <w:proofErr w:type="gramEnd"/>
    </w:p>
    <w:p w14:paraId="74F0634B" w14:textId="29E3EACE" w:rsidR="001C79FB" w:rsidRPr="001C79FB" w:rsidRDefault="001C79FB" w:rsidP="0055045D">
      <w:pPr>
        <w:pStyle w:val="Paragrafoelenco"/>
        <w:ind w:left="64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rivolto alle classi 3AL, 3BL,3DL, con tre esperti esterni, prevede una settimana di attività per ogni classe (febbraio)</w:t>
      </w:r>
      <w:r w:rsidR="0055045D">
        <w:rPr>
          <w:rFonts w:ascii="Times New Roman" w:hAnsi="Times New Roman"/>
          <w:iCs/>
          <w:sz w:val="24"/>
          <w:szCs w:val="24"/>
        </w:rPr>
        <w:t xml:space="preserve"> per elaborare testi scritti e orali,</w:t>
      </w:r>
      <w:r>
        <w:rPr>
          <w:rFonts w:ascii="Times New Roman" w:hAnsi="Times New Roman"/>
          <w:iCs/>
          <w:sz w:val="24"/>
          <w:szCs w:val="24"/>
        </w:rPr>
        <w:t xml:space="preserve"> per registrare un </w:t>
      </w:r>
      <w:proofErr w:type="spellStart"/>
      <w:r>
        <w:rPr>
          <w:rFonts w:ascii="Times New Roman" w:hAnsi="Times New Roman"/>
          <w:iCs/>
          <w:sz w:val="24"/>
          <w:szCs w:val="24"/>
        </w:rPr>
        <w:t>audiodramma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e realizzare uno spettacolo teatrale.</w:t>
      </w:r>
    </w:p>
    <w:p w14:paraId="699B158E" w14:textId="51FF2BDF" w:rsidR="002870BA" w:rsidRDefault="005E3639" w:rsidP="008B24CF">
      <w:pPr>
        <w:pStyle w:val="Paragrafoelenco"/>
        <w:numPr>
          <w:ilvl w:val="0"/>
          <w:numId w:val="1"/>
        </w:numPr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Supporto alla materia Histoire</w:t>
      </w:r>
      <w:r w:rsidR="00F61457">
        <w:rPr>
          <w:rFonts w:ascii="Times New Roman" w:hAnsi="Times New Roman"/>
          <w:b/>
          <w:bCs/>
          <w:iCs/>
          <w:sz w:val="24"/>
          <w:szCs w:val="24"/>
        </w:rPr>
        <w:t xml:space="preserve"> nel percorso </w:t>
      </w:r>
      <w:proofErr w:type="spellStart"/>
      <w:r w:rsidR="00F61457">
        <w:rPr>
          <w:rFonts w:ascii="Times New Roman" w:hAnsi="Times New Roman"/>
          <w:b/>
          <w:bCs/>
          <w:iCs/>
          <w:sz w:val="24"/>
          <w:szCs w:val="24"/>
        </w:rPr>
        <w:t>Esabac</w:t>
      </w:r>
      <w:proofErr w:type="spellEnd"/>
      <w:r w:rsidR="00F61457">
        <w:rPr>
          <w:rFonts w:ascii="Times New Roman" w:hAnsi="Times New Roman"/>
          <w:b/>
          <w:bCs/>
          <w:iCs/>
          <w:sz w:val="24"/>
          <w:szCs w:val="24"/>
        </w:rPr>
        <w:tab/>
      </w:r>
      <w:r w:rsidR="00F61457">
        <w:rPr>
          <w:rFonts w:ascii="Times New Roman" w:hAnsi="Times New Roman"/>
          <w:b/>
          <w:bCs/>
          <w:iCs/>
          <w:sz w:val="24"/>
          <w:szCs w:val="24"/>
        </w:rPr>
        <w:tab/>
      </w:r>
      <w:proofErr w:type="spellStart"/>
      <w:r w:rsidR="00F61457">
        <w:rPr>
          <w:rFonts w:ascii="Times New Roman" w:hAnsi="Times New Roman"/>
          <w:iCs/>
          <w:sz w:val="24"/>
          <w:szCs w:val="24"/>
        </w:rPr>
        <w:t>Prof.sse</w:t>
      </w:r>
      <w:proofErr w:type="spellEnd"/>
      <w:r w:rsidR="00F61457">
        <w:rPr>
          <w:rFonts w:ascii="Times New Roman" w:hAnsi="Times New Roman"/>
          <w:iCs/>
          <w:sz w:val="24"/>
          <w:szCs w:val="24"/>
        </w:rPr>
        <w:t xml:space="preserve"> </w:t>
      </w:r>
      <w:r w:rsidR="00F61457" w:rsidRPr="00F61457">
        <w:rPr>
          <w:rFonts w:ascii="Times New Roman" w:hAnsi="Times New Roman"/>
          <w:b/>
          <w:bCs/>
          <w:iCs/>
          <w:sz w:val="24"/>
          <w:szCs w:val="24"/>
        </w:rPr>
        <w:t>Signani/Barbieri</w:t>
      </w:r>
    </w:p>
    <w:p w14:paraId="796D21FB" w14:textId="4E81C35D" w:rsidR="001C278D" w:rsidRPr="00514B3F" w:rsidRDefault="00F61457" w:rsidP="0055045D">
      <w:pPr>
        <w:pStyle w:val="Paragrafoelenco"/>
        <w:spacing w:line="240" w:lineRule="auto"/>
        <w:ind w:left="644"/>
        <w:jc w:val="both"/>
        <w:rPr>
          <w:rFonts w:ascii="Times New Roman" w:hAnsi="Times New Roman"/>
          <w:iCs/>
          <w:sz w:val="24"/>
          <w:szCs w:val="24"/>
        </w:rPr>
      </w:pPr>
      <w:r w:rsidRPr="00F61457">
        <w:rPr>
          <w:rFonts w:ascii="Times New Roman" w:hAnsi="Times New Roman"/>
          <w:iCs/>
          <w:sz w:val="24"/>
          <w:szCs w:val="24"/>
        </w:rPr>
        <w:t xml:space="preserve">Per </w:t>
      </w:r>
      <w:r w:rsidR="0055045D">
        <w:rPr>
          <w:rFonts w:ascii="Times New Roman" w:hAnsi="Times New Roman"/>
          <w:iCs/>
          <w:sz w:val="24"/>
          <w:szCs w:val="24"/>
        </w:rPr>
        <w:t>l’</w:t>
      </w:r>
      <w:r>
        <w:rPr>
          <w:rFonts w:ascii="Times New Roman" w:hAnsi="Times New Roman"/>
          <w:iCs/>
          <w:sz w:val="24"/>
          <w:szCs w:val="24"/>
        </w:rPr>
        <w:t xml:space="preserve">affiancamento nelle classi del triennio </w:t>
      </w:r>
      <w:proofErr w:type="spellStart"/>
      <w:r w:rsidR="0055045D">
        <w:rPr>
          <w:rFonts w:ascii="Times New Roman" w:hAnsi="Times New Roman"/>
          <w:iCs/>
          <w:sz w:val="24"/>
          <w:szCs w:val="24"/>
        </w:rPr>
        <w:t>sez.</w:t>
      </w:r>
      <w:r>
        <w:rPr>
          <w:rFonts w:ascii="Times New Roman" w:hAnsi="Times New Roman"/>
          <w:iCs/>
          <w:sz w:val="24"/>
          <w:szCs w:val="24"/>
        </w:rPr>
        <w:t>A</w:t>
      </w:r>
      <w:proofErr w:type="spellEnd"/>
      <w:r w:rsidR="0055045D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L</w:t>
      </w:r>
      <w:r w:rsidR="0055045D">
        <w:rPr>
          <w:rFonts w:ascii="Times New Roman" w:hAnsi="Times New Roman"/>
          <w:iCs/>
          <w:sz w:val="24"/>
          <w:szCs w:val="24"/>
        </w:rPr>
        <w:t>inguistico</w:t>
      </w:r>
      <w:r>
        <w:rPr>
          <w:rFonts w:ascii="Times New Roman" w:hAnsi="Times New Roman"/>
          <w:iCs/>
          <w:sz w:val="24"/>
          <w:szCs w:val="24"/>
        </w:rPr>
        <w:t xml:space="preserve"> ai docenti titolari e </w:t>
      </w:r>
      <w:r w:rsidR="0055045D">
        <w:rPr>
          <w:rFonts w:ascii="Times New Roman" w:hAnsi="Times New Roman"/>
          <w:iCs/>
          <w:sz w:val="24"/>
          <w:szCs w:val="24"/>
        </w:rPr>
        <w:t xml:space="preserve">la </w:t>
      </w:r>
      <w:r>
        <w:rPr>
          <w:rFonts w:ascii="Times New Roman" w:hAnsi="Times New Roman"/>
          <w:iCs/>
          <w:sz w:val="24"/>
          <w:szCs w:val="24"/>
        </w:rPr>
        <w:t>preparazione a</w:t>
      </w:r>
      <w:r w:rsidR="0055045D">
        <w:rPr>
          <w:rFonts w:ascii="Times New Roman" w:hAnsi="Times New Roman"/>
          <w:iCs/>
          <w:sz w:val="24"/>
          <w:szCs w:val="24"/>
        </w:rPr>
        <w:t>d</w:t>
      </w:r>
      <w:r w:rsidR="00FF12C1">
        <w:rPr>
          <w:rFonts w:ascii="Times New Roman" w:hAnsi="Times New Roman"/>
          <w:iCs/>
          <w:sz w:val="24"/>
          <w:szCs w:val="24"/>
        </w:rPr>
        <w:t xml:space="preserve"> attività </w:t>
      </w:r>
      <w:r w:rsidR="00056A57">
        <w:rPr>
          <w:rFonts w:ascii="Times New Roman" w:hAnsi="Times New Roman"/>
          <w:iCs/>
          <w:sz w:val="24"/>
          <w:szCs w:val="24"/>
        </w:rPr>
        <w:t xml:space="preserve">linguistiche </w:t>
      </w:r>
      <w:r w:rsidR="0055045D">
        <w:rPr>
          <w:rFonts w:ascii="Times New Roman" w:hAnsi="Times New Roman"/>
          <w:iCs/>
          <w:sz w:val="24"/>
          <w:szCs w:val="24"/>
        </w:rPr>
        <w:t xml:space="preserve">di analisi </w:t>
      </w:r>
      <w:r w:rsidR="00056A57">
        <w:rPr>
          <w:rFonts w:ascii="Times New Roman" w:hAnsi="Times New Roman"/>
          <w:iCs/>
          <w:sz w:val="24"/>
          <w:szCs w:val="24"/>
        </w:rPr>
        <w:t xml:space="preserve">e </w:t>
      </w:r>
      <w:r w:rsidR="00FF12C1">
        <w:rPr>
          <w:rFonts w:ascii="Times New Roman" w:hAnsi="Times New Roman"/>
          <w:iCs/>
          <w:sz w:val="24"/>
          <w:szCs w:val="24"/>
        </w:rPr>
        <w:t>di scrittura</w:t>
      </w:r>
      <w:r w:rsidR="0055045D">
        <w:rPr>
          <w:rFonts w:ascii="Times New Roman" w:hAnsi="Times New Roman"/>
          <w:iCs/>
          <w:sz w:val="24"/>
          <w:szCs w:val="24"/>
        </w:rPr>
        <w:t>.</w:t>
      </w:r>
    </w:p>
    <w:p w14:paraId="695033D1" w14:textId="77777777" w:rsidR="002870BA" w:rsidRDefault="002870BA" w:rsidP="001C278D">
      <w:pPr>
        <w:spacing w:before="80" w:line="24" w:lineRule="atLeast"/>
        <w:ind w:left="284"/>
        <w:rPr>
          <w:b/>
          <w:bCs/>
          <w:sz w:val="22"/>
          <w:szCs w:val="22"/>
        </w:rPr>
      </w:pPr>
    </w:p>
    <w:p w14:paraId="35A67249" w14:textId="77777777" w:rsidR="00054B8D" w:rsidRPr="00DD5B7F" w:rsidRDefault="00054B8D" w:rsidP="00054B8D">
      <w:pPr>
        <w:pStyle w:val="Corpotesto"/>
        <w:rPr>
          <w:b/>
        </w:rPr>
      </w:pPr>
      <w:r>
        <w:rPr>
          <w:b/>
        </w:rPr>
        <w:t>PROGETTI DI</w:t>
      </w:r>
      <w:r w:rsidRPr="00DD5B7F">
        <w:rPr>
          <w:b/>
        </w:rPr>
        <w:t xml:space="preserve"> INCLUSIONE </w:t>
      </w:r>
    </w:p>
    <w:p w14:paraId="4D7B1F4E" w14:textId="3D514849" w:rsidR="00054B8D" w:rsidRDefault="00054B8D" w:rsidP="008B24CF">
      <w:pPr>
        <w:pStyle w:val="Corpotesto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Progetto “Scopri il tuo talento”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Prof.ssa </w:t>
      </w:r>
      <w:proofErr w:type="spellStart"/>
      <w:proofErr w:type="gramStart"/>
      <w:r w:rsidRPr="00DD5B7F">
        <w:rPr>
          <w:b/>
          <w:bCs/>
        </w:rPr>
        <w:t>L.Lambelli</w:t>
      </w:r>
      <w:proofErr w:type="spellEnd"/>
      <w:proofErr w:type="gramEnd"/>
    </w:p>
    <w:p w14:paraId="2697DA58" w14:textId="4580ED22" w:rsidR="000C1D82" w:rsidRPr="001645F7" w:rsidRDefault="00054B8D" w:rsidP="001645F7">
      <w:pPr>
        <w:pStyle w:val="Corpotesto"/>
        <w:ind w:left="284"/>
        <w:rPr>
          <w:bCs/>
        </w:rPr>
      </w:pPr>
      <w:r w:rsidRPr="00DD5B7F">
        <w:lastRenderedPageBreak/>
        <w:t xml:space="preserve">       </w:t>
      </w:r>
      <w:r>
        <w:t xml:space="preserve">Articolato in </w:t>
      </w:r>
      <w:proofErr w:type="gramStart"/>
      <w:r>
        <w:t>3</w:t>
      </w:r>
      <w:proofErr w:type="gramEnd"/>
      <w:r>
        <w:t xml:space="preserve"> attività diversificate, si attiva</w:t>
      </w:r>
      <w:r w:rsidRPr="00DD5B7F">
        <w:t xml:space="preserve"> </w:t>
      </w:r>
      <w:r w:rsidRPr="00DD5B7F">
        <w:rPr>
          <w:bCs/>
        </w:rPr>
        <w:t>per l’integrazione degli studenti disabili e con particolari bisogni educativi</w:t>
      </w:r>
      <w:r>
        <w:rPr>
          <w:bCs/>
        </w:rPr>
        <w:t>.</w:t>
      </w:r>
    </w:p>
    <w:sectPr w:rsidR="000C1D82" w:rsidRPr="001645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 w:val="0"/>
        <w:bCs/>
        <w:i w:val="0"/>
        <w:iCs/>
        <w:strike w:val="0"/>
        <w:dstrike w:val="0"/>
        <w:sz w:val="24"/>
        <w:szCs w:val="24"/>
        <w:u w:val="none"/>
        <w:effect w:val="non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cs="Times New Roman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44553399"/>
    <w:multiLevelType w:val="hybridMultilevel"/>
    <w:tmpl w:val="EAAC8462"/>
    <w:lvl w:ilvl="0" w:tplc="C2FA6AFE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DEF1463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 w:val="0"/>
        <w:bCs/>
        <w:i w:val="0"/>
        <w:iCs/>
        <w:strike w:val="0"/>
        <w:dstrike w:val="0"/>
        <w:sz w:val="24"/>
        <w:szCs w:val="24"/>
        <w:u w:val="none"/>
        <w:effect w:val="none"/>
      </w:rPr>
    </w:lvl>
  </w:abstractNum>
  <w:abstractNum w:abstractNumId="5" w15:restartNumberingAfterBreak="0">
    <w:nsid w:val="60EC7D5C"/>
    <w:multiLevelType w:val="hybridMultilevel"/>
    <w:tmpl w:val="2AF2F30C"/>
    <w:lvl w:ilvl="0" w:tplc="AA88A56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E4517FB"/>
    <w:multiLevelType w:val="hybridMultilevel"/>
    <w:tmpl w:val="0E947F26"/>
    <w:lvl w:ilvl="0" w:tplc="FFC2400A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036"/>
    <w:rsid w:val="00054B8D"/>
    <w:rsid w:val="00056A57"/>
    <w:rsid w:val="00063B1F"/>
    <w:rsid w:val="00072CDD"/>
    <w:rsid w:val="000C1D82"/>
    <w:rsid w:val="000F7D44"/>
    <w:rsid w:val="00133D17"/>
    <w:rsid w:val="001645F7"/>
    <w:rsid w:val="00165336"/>
    <w:rsid w:val="001B411F"/>
    <w:rsid w:val="001C278D"/>
    <w:rsid w:val="001C79FB"/>
    <w:rsid w:val="002870BA"/>
    <w:rsid w:val="0039054C"/>
    <w:rsid w:val="00472563"/>
    <w:rsid w:val="004B7461"/>
    <w:rsid w:val="00501187"/>
    <w:rsid w:val="00514B3F"/>
    <w:rsid w:val="0055045D"/>
    <w:rsid w:val="00572C34"/>
    <w:rsid w:val="005E3639"/>
    <w:rsid w:val="00686016"/>
    <w:rsid w:val="00704740"/>
    <w:rsid w:val="007A4C31"/>
    <w:rsid w:val="008B24CF"/>
    <w:rsid w:val="008D03C3"/>
    <w:rsid w:val="009F6036"/>
    <w:rsid w:val="00A50FB5"/>
    <w:rsid w:val="00AE734C"/>
    <w:rsid w:val="00B12CDA"/>
    <w:rsid w:val="00B26816"/>
    <w:rsid w:val="00BD43E9"/>
    <w:rsid w:val="00C15574"/>
    <w:rsid w:val="00C275E6"/>
    <w:rsid w:val="00DD5B7F"/>
    <w:rsid w:val="00DF4E16"/>
    <w:rsid w:val="00E269F8"/>
    <w:rsid w:val="00E72962"/>
    <w:rsid w:val="00E842A2"/>
    <w:rsid w:val="00ED3CD9"/>
    <w:rsid w:val="00EE0D2A"/>
    <w:rsid w:val="00F61457"/>
    <w:rsid w:val="00F61F2E"/>
    <w:rsid w:val="00FB1384"/>
    <w:rsid w:val="00FF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507F"/>
  <w15:chartTrackingRefBased/>
  <w15:docId w15:val="{3A9C82A9-AFEA-4833-8647-9F006661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0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2870BA"/>
    <w:rPr>
      <w:color w:val="0000FF"/>
      <w:u w:val="single"/>
    </w:rPr>
  </w:style>
  <w:style w:type="paragraph" w:styleId="Corpotesto">
    <w:name w:val="Body Text"/>
    <w:basedOn w:val="Normale"/>
    <w:link w:val="CorpotestoCarattere"/>
    <w:unhideWhenUsed/>
    <w:rsid w:val="002870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870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2870B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9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339DC-8B3E-419F-8E20-99F1B37EA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Eusebi - giulia.eusebi@studio.unibo.it</dc:creator>
  <cp:keywords/>
  <dc:description/>
  <cp:lastModifiedBy>Giulia Eusebi - giulia.eusebi@studio.unibo.it</cp:lastModifiedBy>
  <cp:revision>13</cp:revision>
  <dcterms:created xsi:type="dcterms:W3CDTF">2021-10-21T17:34:00Z</dcterms:created>
  <dcterms:modified xsi:type="dcterms:W3CDTF">2021-11-04T13:46:00Z</dcterms:modified>
</cp:coreProperties>
</file>